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34003" w14:textId="77777777" w:rsidR="00114894" w:rsidRPr="004374B9" w:rsidRDefault="00114894" w:rsidP="00114894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bookmarkStart w:id="0" w:name="bookmark5"/>
    </w:p>
    <w:p w14:paraId="6C4B9864" w14:textId="440297B9" w:rsidR="009B344C" w:rsidRDefault="00114894" w:rsidP="009B344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val="en-US" w:eastAsia="bg-BG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9B344C" w:rsidRPr="00706C3C">
        <w:rPr>
          <w:rFonts w:ascii="Times New Roman" w:eastAsia="Times New Roman" w:hAnsi="Times New Roman" w:cs="Times New Roman"/>
          <w:i/>
          <w:sz w:val="20"/>
          <w:szCs w:val="20"/>
          <w:lang w:val="en-US" w:eastAsia="bg-BG"/>
        </w:rPr>
        <w:t>Утвърдил : …………………………..</w:t>
      </w:r>
    </w:p>
    <w:p w14:paraId="32835CD0" w14:textId="51D6177A" w:rsidR="00706C3C" w:rsidRPr="00706C3C" w:rsidRDefault="00706C3C" w:rsidP="009B344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val="en-US" w:eastAsia="bg-BG"/>
        </w:rPr>
        <w:tab/>
      </w:r>
      <w:r>
        <w:rPr>
          <w:rFonts w:ascii="Times New Roman" w:eastAsia="Times New Roman" w:hAnsi="Times New Roman" w:cs="Times New Roman"/>
          <w:i/>
          <w:sz w:val="20"/>
          <w:szCs w:val="20"/>
          <w:lang w:val="en-US" w:eastAsia="bg-BG"/>
        </w:rPr>
        <w:tab/>
      </w:r>
      <w:r w:rsidR="00B85CB5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>Десислава Христова</w:t>
      </w:r>
    </w:p>
    <w:p w14:paraId="57D93316" w14:textId="75F9137A" w:rsidR="009B344C" w:rsidRDefault="009B344C" w:rsidP="009B344C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i/>
          <w:sz w:val="20"/>
          <w:szCs w:val="20"/>
          <w:lang w:val="en-US" w:eastAsia="bg-BG"/>
        </w:rPr>
      </w:pPr>
      <w:r w:rsidRPr="00706C3C">
        <w:rPr>
          <w:rFonts w:ascii="Times New Roman" w:eastAsia="Times New Roman" w:hAnsi="Times New Roman" w:cs="Times New Roman"/>
          <w:i/>
          <w:sz w:val="20"/>
          <w:szCs w:val="20"/>
          <w:lang w:val="en-US" w:eastAsia="bg-BG"/>
        </w:rPr>
        <w:t>Изпълнителен директор</w:t>
      </w:r>
    </w:p>
    <w:p w14:paraId="6F6D2495" w14:textId="49214C4F" w:rsidR="00B85CB5" w:rsidRDefault="00B85CB5" w:rsidP="009B344C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i/>
          <w:sz w:val="20"/>
          <w:szCs w:val="20"/>
          <w:lang w:val="en-US" w:eastAsia="bg-BG"/>
        </w:rPr>
      </w:pPr>
    </w:p>
    <w:p w14:paraId="1D7946FF" w14:textId="50A56560" w:rsidR="00B85CB5" w:rsidRDefault="00B85CB5" w:rsidP="009B344C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i/>
          <w:sz w:val="20"/>
          <w:szCs w:val="20"/>
          <w:lang w:val="en-US" w:eastAsia="bg-BG"/>
        </w:rPr>
      </w:pPr>
    </w:p>
    <w:p w14:paraId="47065B4A" w14:textId="77777777" w:rsidR="00B85CB5" w:rsidRPr="00706C3C" w:rsidRDefault="00B85CB5" w:rsidP="00B85CB5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>Инж. Иван Станчев</w:t>
      </w:r>
    </w:p>
    <w:p w14:paraId="59E91034" w14:textId="77777777" w:rsidR="00B85CB5" w:rsidRDefault="00B85CB5" w:rsidP="00B85CB5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0"/>
          <w:szCs w:val="20"/>
          <w:lang w:val="en-US" w:eastAsia="bg-BG"/>
        </w:rPr>
      </w:pPr>
      <w:r w:rsidRPr="00706C3C">
        <w:rPr>
          <w:rFonts w:ascii="Times New Roman" w:eastAsia="Times New Roman" w:hAnsi="Times New Roman" w:cs="Times New Roman"/>
          <w:i/>
          <w:sz w:val="20"/>
          <w:szCs w:val="20"/>
          <w:lang w:val="en-US" w:eastAsia="bg-BG"/>
        </w:rPr>
        <w:t>Изпълнителен директор</w:t>
      </w:r>
    </w:p>
    <w:p w14:paraId="742EEB50" w14:textId="77777777" w:rsidR="00B85CB5" w:rsidRDefault="00B85CB5" w:rsidP="009B344C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0"/>
          <w:szCs w:val="20"/>
          <w:lang w:val="en-US" w:eastAsia="bg-BG"/>
        </w:rPr>
      </w:pPr>
    </w:p>
    <w:p w14:paraId="4289BB25" w14:textId="77777777" w:rsidR="00114894" w:rsidRPr="00D82985" w:rsidRDefault="00114894" w:rsidP="00AE2A0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</w:t>
      </w:r>
    </w:p>
    <w:bookmarkEnd w:id="0"/>
    <w:p w14:paraId="796D6DA3" w14:textId="77777777" w:rsidR="009039A1" w:rsidRDefault="009039A1" w:rsidP="009039A1">
      <w:pPr>
        <w:widowControl w:val="0"/>
        <w:shd w:val="clear" w:color="auto" w:fill="FFFFFF"/>
        <w:tabs>
          <w:tab w:val="left" w:pos="1134"/>
        </w:tabs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8"/>
          <w:lang w:bidi="bg-BG"/>
        </w:rPr>
      </w:pPr>
    </w:p>
    <w:p w14:paraId="420059AB" w14:textId="6E637ADD" w:rsidR="009039A1" w:rsidRDefault="009039A1" w:rsidP="009039A1">
      <w:pPr>
        <w:widowControl w:val="0"/>
        <w:shd w:val="clear" w:color="auto" w:fill="FFFFFF"/>
        <w:tabs>
          <w:tab w:val="left" w:pos="1134"/>
        </w:tabs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8"/>
          <w:lang w:val="ru-RU" w:bidi="bg-BG"/>
        </w:rPr>
      </w:pPr>
      <w:r>
        <w:rPr>
          <w:rFonts w:ascii="Times New Roman" w:eastAsia="Times New Roman" w:hAnsi="Times New Roman" w:cs="Times New Roman"/>
          <w:b/>
          <w:bCs/>
          <w:sz w:val="28"/>
          <w:lang w:bidi="bg-BG"/>
        </w:rPr>
        <w:t>МЕТОДИКА ЗА ОЦЕНКА НА УЧАСТНИЦИТЕ</w:t>
      </w:r>
      <w:r>
        <w:rPr>
          <w:rFonts w:ascii="Times New Roman" w:eastAsia="Times New Roman" w:hAnsi="Times New Roman" w:cs="Times New Roman"/>
          <w:b/>
          <w:bCs/>
          <w:sz w:val="28"/>
          <w:lang w:val="ru-RU" w:bidi="bg-BG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sz w:val="28"/>
          <w:lang w:bidi="bg-BG"/>
        </w:rPr>
        <w:t>В ПРОЦЕДУРА, С ПРЕДМЕТ:</w:t>
      </w:r>
    </w:p>
    <w:p w14:paraId="227CD9E7" w14:textId="77777777" w:rsidR="009039A1" w:rsidRPr="00DB3A88" w:rsidRDefault="009039A1" w:rsidP="009039A1">
      <w:pPr>
        <w:pStyle w:val="ab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3A88">
        <w:rPr>
          <w:rFonts w:ascii="Times New Roman" w:eastAsia="Times New Roman" w:hAnsi="Times New Roman" w:cs="Times New Roman"/>
          <w:b/>
          <w:bCs/>
          <w:sz w:val="24"/>
          <w:szCs w:val="24"/>
          <w:lang w:bidi="bg-BG"/>
        </w:rPr>
        <w:tab/>
      </w:r>
      <w:bookmarkStart w:id="1" w:name="OLE_LINK1"/>
    </w:p>
    <w:bookmarkEnd w:id="1"/>
    <w:p w14:paraId="22E389D1" w14:textId="6009D1C9" w:rsidR="008D7B0D" w:rsidRPr="0011687A" w:rsidRDefault="00C00215" w:rsidP="00461F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687A">
        <w:rPr>
          <w:rFonts w:ascii="Times New Roman" w:hAnsi="Times New Roman" w:cs="Times New Roman"/>
          <w:sz w:val="24"/>
          <w:szCs w:val="24"/>
        </w:rPr>
        <w:t>„</w:t>
      </w:r>
      <w:r w:rsidR="008D7B0D" w:rsidRPr="0011687A">
        <w:rPr>
          <w:rFonts w:ascii="Times New Roman" w:hAnsi="Times New Roman" w:cs="Times New Roman"/>
          <w:b/>
          <w:sz w:val="24"/>
          <w:szCs w:val="24"/>
        </w:rPr>
        <w:t>Избор на изпълнител за извършване на услуги по абонаментна поддръжка и ремонт на: светофарни уредби монтирани върху пред портална рамка, управляващи системи на осветление в пътен тунел/яркомер/, видео наблюдение, оборудването в електрически табла,  доставка, профилактика и поддръжка на UPS устройства и дизел генератори  в локации на Автомагистрали ЕАД, на територията на Република България.“</w:t>
      </w:r>
    </w:p>
    <w:p w14:paraId="4B503D8B" w14:textId="77777777" w:rsidR="001B0A61" w:rsidRPr="0011687A" w:rsidRDefault="001B0A61" w:rsidP="00461F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 w:eastAsia="en-US" w:bidi="en-US"/>
        </w:rPr>
      </w:pPr>
      <w:r w:rsidRPr="0011687A">
        <w:rPr>
          <w:rFonts w:ascii="Times New Roman" w:hAnsi="Times New Roman" w:cs="Times New Roman"/>
          <w:sz w:val="24"/>
          <w:szCs w:val="24"/>
          <w:lang w:val="en-US" w:eastAsia="en-US" w:bidi="en-US"/>
        </w:rPr>
        <w:t>Всяка оферта, отговаряща на изискванията, се оценява по настоящата методика и получава КОМПЛЕКСНА ОЦЕНКА (</w:t>
      </w:r>
      <w:r w:rsidRPr="0011687A">
        <w:rPr>
          <w:rFonts w:ascii="Times New Roman" w:hAnsi="Times New Roman" w:cs="Times New Roman"/>
          <w:b/>
          <w:sz w:val="24"/>
          <w:szCs w:val="24"/>
          <w:lang w:val="en-US" w:eastAsia="en-US" w:bidi="en-US"/>
        </w:rPr>
        <w:t>КО</w:t>
      </w:r>
      <w:r w:rsidRPr="0011687A">
        <w:rPr>
          <w:rFonts w:ascii="Times New Roman" w:hAnsi="Times New Roman" w:cs="Times New Roman"/>
          <w:sz w:val="24"/>
          <w:szCs w:val="24"/>
          <w:lang w:val="en-US" w:eastAsia="en-US" w:bidi="en-US"/>
        </w:rPr>
        <w:t xml:space="preserve">), с която участва в крайното класиране. </w:t>
      </w:r>
    </w:p>
    <w:p w14:paraId="6055E605" w14:textId="6BC2BCFC" w:rsidR="001B0A61" w:rsidRPr="0011687A" w:rsidRDefault="001B0A61" w:rsidP="00461FFF">
      <w:pPr>
        <w:pStyle w:val="60"/>
        <w:tabs>
          <w:tab w:val="left" w:pos="1134"/>
        </w:tabs>
        <w:spacing w:before="240" w:line="240" w:lineRule="auto"/>
        <w:ind w:firstLine="567"/>
        <w:rPr>
          <w:sz w:val="24"/>
          <w:szCs w:val="24"/>
          <w:lang w:bidi="bg-BG"/>
        </w:rPr>
      </w:pPr>
      <w:r w:rsidRPr="0011687A">
        <w:rPr>
          <w:sz w:val="24"/>
          <w:szCs w:val="24"/>
          <w:lang w:bidi="bg-BG"/>
        </w:rPr>
        <w:t>Комплексн</w:t>
      </w:r>
      <w:r w:rsidR="005930D6">
        <w:rPr>
          <w:sz w:val="24"/>
          <w:szCs w:val="24"/>
          <w:lang w:bidi="bg-BG"/>
        </w:rPr>
        <w:t>ите</w:t>
      </w:r>
      <w:r w:rsidRPr="0011687A">
        <w:rPr>
          <w:sz w:val="24"/>
          <w:szCs w:val="24"/>
          <w:lang w:bidi="bg-BG"/>
        </w:rPr>
        <w:t xml:space="preserve"> оценк</w:t>
      </w:r>
      <w:r w:rsidR="005930D6">
        <w:rPr>
          <w:sz w:val="24"/>
          <w:szCs w:val="24"/>
          <w:lang w:bidi="bg-BG"/>
        </w:rPr>
        <w:t xml:space="preserve">и </w:t>
      </w:r>
      <w:r w:rsidRPr="0011687A">
        <w:rPr>
          <w:b/>
          <w:sz w:val="24"/>
          <w:szCs w:val="24"/>
          <w:lang w:bidi="bg-BG"/>
        </w:rPr>
        <w:t>(КО)</w:t>
      </w:r>
      <w:r w:rsidRPr="0011687A">
        <w:rPr>
          <w:sz w:val="24"/>
          <w:szCs w:val="24"/>
          <w:lang w:bidi="bg-BG"/>
        </w:rPr>
        <w:t xml:space="preserve"> на офертите се изчислява въз основа на следните показатели:</w:t>
      </w:r>
    </w:p>
    <w:tbl>
      <w:tblPr>
        <w:tblOverlap w:val="never"/>
        <w:tblW w:w="9498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38"/>
        <w:gridCol w:w="2065"/>
        <w:gridCol w:w="2395"/>
      </w:tblGrid>
      <w:tr w:rsidR="004374B9" w:rsidRPr="0011687A" w14:paraId="597BAF40" w14:textId="77777777" w:rsidTr="00F60F8D">
        <w:trPr>
          <w:trHeight w:val="845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DFD002" w14:textId="77777777" w:rsidR="004374B9" w:rsidRPr="0011687A" w:rsidRDefault="004374B9" w:rsidP="00F60F8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bg-BG"/>
              </w:rPr>
              <w:t>Показател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3BD238" w14:textId="77777777" w:rsidR="004374B9" w:rsidRPr="0011687A" w:rsidRDefault="004374B9" w:rsidP="00F60F8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bg-BG"/>
              </w:rPr>
              <w:t>Максимален брой точки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FC5AA0" w14:textId="77777777" w:rsidR="004374B9" w:rsidRPr="0011687A" w:rsidRDefault="004374B9" w:rsidP="00F60F8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ru-RU" w:eastAsia="bg-BG"/>
              </w:rPr>
            </w:pPr>
            <w:r w:rsidRPr="001168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bg-BG"/>
              </w:rPr>
              <w:t>Относителна тежест</w:t>
            </w:r>
          </w:p>
          <w:p w14:paraId="722D9360" w14:textId="0CFA4C64" w:rsidR="004374B9" w:rsidRPr="0011687A" w:rsidRDefault="004374B9" w:rsidP="00F60F8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bg-BG"/>
              </w:rPr>
              <w:t>в комплексната оценка</w:t>
            </w:r>
          </w:p>
        </w:tc>
      </w:tr>
      <w:tr w:rsidR="004374B9" w:rsidRPr="0011687A" w14:paraId="67917733" w14:textId="77777777" w:rsidTr="00F60F8D">
        <w:trPr>
          <w:trHeight w:val="413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FF214F" w14:textId="79514296" w:rsidR="004374B9" w:rsidRPr="0011687A" w:rsidRDefault="004374B9" w:rsidP="00F60F8D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168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="00F60F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16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Ед. цени по</w:t>
            </w:r>
            <w:r w:rsidR="00F60F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т. 3 от</w:t>
            </w:r>
            <w:r w:rsidRPr="00116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F60F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Образец №1</w:t>
            </w:r>
            <w:r w:rsidRPr="00116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</w:t>
            </w:r>
            <w:r w:rsidRPr="00116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r w:rsidR="00F60F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– Ценово предложение</w:t>
            </w:r>
            <w:r w:rsidRPr="001168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bg-BG"/>
              </w:rPr>
              <w:t>(</w:t>
            </w:r>
            <w:r w:rsidRPr="001168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П</w:t>
            </w:r>
            <w:r w:rsidRPr="001168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bg-BG"/>
              </w:rPr>
              <w:t>T1)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ADC596" w14:textId="77777777" w:rsidR="004374B9" w:rsidRPr="0011687A" w:rsidRDefault="004374B9" w:rsidP="00F60F8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bg-BG"/>
              </w:rPr>
            </w:pPr>
            <w:r w:rsidRPr="001168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bg-BG"/>
              </w:rPr>
              <w:t>100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820F4B" w14:textId="044FB391" w:rsidR="004374B9" w:rsidRPr="0011687A" w:rsidRDefault="004374B9" w:rsidP="00F60F8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bg-BG"/>
              </w:rPr>
            </w:pPr>
            <w:r w:rsidRPr="001168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bg-BG"/>
              </w:rPr>
              <w:t>15%</w:t>
            </w:r>
          </w:p>
        </w:tc>
      </w:tr>
      <w:tr w:rsidR="004374B9" w:rsidRPr="0011687A" w14:paraId="1420E3AD" w14:textId="77777777" w:rsidTr="00F60F8D">
        <w:trPr>
          <w:trHeight w:val="413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96E041" w14:textId="17A4FE41" w:rsidR="004374B9" w:rsidRPr="0011687A" w:rsidRDefault="004374B9" w:rsidP="00F60F8D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1687A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1168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0F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6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Цена за посещения</w:t>
            </w:r>
            <w:r w:rsidR="00843CBD" w:rsidRPr="00116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8E42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до 24 ч .</w:t>
            </w:r>
            <w:r w:rsidR="008E4231">
              <w:t xml:space="preserve"> </w:t>
            </w:r>
            <w:r w:rsidR="008E4231" w:rsidRPr="008E42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по т. </w:t>
            </w:r>
            <w:r w:rsidR="008E42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2</w:t>
            </w:r>
            <w:r w:rsidR="008E4231" w:rsidRPr="008E42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от Образец №14 – Ценово предложение</w:t>
            </w:r>
            <w:r w:rsidRPr="00116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r w:rsidRPr="001168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bg-BG"/>
              </w:rPr>
              <w:t>(</w:t>
            </w:r>
            <w:r w:rsidRPr="001168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П</w:t>
            </w:r>
            <w:r w:rsidRPr="001168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bg-BG"/>
              </w:rPr>
              <w:t>T</w:t>
            </w:r>
            <w:r w:rsidRPr="001168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2</w:t>
            </w:r>
            <w:r w:rsidRPr="001168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bg-BG"/>
              </w:rPr>
              <w:t>)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25F9B4" w14:textId="77777777" w:rsidR="004374B9" w:rsidRPr="0011687A" w:rsidRDefault="004374B9" w:rsidP="00F60F8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bg-BG"/>
              </w:rPr>
              <w:t>100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E92AEF" w14:textId="582A9BC8" w:rsidR="004374B9" w:rsidRPr="0011687A" w:rsidRDefault="004374B9" w:rsidP="00F60F8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bg-BG"/>
              </w:rPr>
              <w:t>35%</w:t>
            </w:r>
          </w:p>
        </w:tc>
      </w:tr>
      <w:tr w:rsidR="004374B9" w:rsidRPr="0011687A" w14:paraId="478C7E44" w14:textId="77777777" w:rsidTr="00F60F8D">
        <w:trPr>
          <w:trHeight w:val="351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CB2273" w14:textId="478DFBB7" w:rsidR="004374B9" w:rsidRPr="0011687A" w:rsidRDefault="004374B9" w:rsidP="00F60F8D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8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bg-BG"/>
              </w:rPr>
              <w:t>3</w:t>
            </w:r>
            <w:r w:rsidRPr="0011687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1168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0F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6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Цена за аварийни посещения </w:t>
            </w:r>
            <w:r w:rsidR="008E42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до 4 ч.</w:t>
            </w:r>
            <w:r w:rsidR="008E4231" w:rsidRPr="008E42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8E4231" w:rsidRPr="008E42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по т. </w:t>
            </w:r>
            <w:r w:rsidR="008E42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2</w:t>
            </w:r>
            <w:r w:rsidR="008E4231" w:rsidRPr="008E42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от Образец №14 – Ценово предложение</w:t>
            </w:r>
            <w:r w:rsidR="008E42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r w:rsidRPr="001168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bg-BG"/>
              </w:rPr>
              <w:t>(ПТ3</w:t>
            </w:r>
            <w:r w:rsidRPr="0011687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F5799F" w14:textId="77777777" w:rsidR="004374B9" w:rsidRPr="0011687A" w:rsidRDefault="004374B9" w:rsidP="00F60F8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bg-BG"/>
              </w:rPr>
              <w:t>100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4790D9" w14:textId="12A1DA62" w:rsidR="004374B9" w:rsidRPr="0011687A" w:rsidRDefault="004374B9" w:rsidP="00F60F8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bg-BG"/>
              </w:rPr>
              <w:t>25%</w:t>
            </w:r>
          </w:p>
        </w:tc>
      </w:tr>
      <w:tr w:rsidR="004374B9" w:rsidRPr="0011687A" w14:paraId="2E499AAD" w14:textId="77777777" w:rsidTr="00F60F8D">
        <w:trPr>
          <w:trHeight w:val="351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35D47A" w14:textId="7634EC0F" w:rsidR="004374B9" w:rsidRPr="0011687A" w:rsidRDefault="004374B9" w:rsidP="00F60F8D">
            <w:pPr>
              <w:widowControl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bg-BG"/>
              </w:rPr>
            </w:pPr>
            <w:r w:rsidRPr="001168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4.</w:t>
            </w:r>
            <w:r w:rsidRPr="00116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F60F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843CBD" w:rsidRPr="0011687A">
              <w:rPr>
                <w:rFonts w:ascii="Times New Roman" w:hAnsi="Times New Roman" w:cs="Times New Roman"/>
                <w:sz w:val="24"/>
                <w:szCs w:val="24"/>
              </w:rPr>
              <w:t>Цена за извършване на абонамент</w:t>
            </w:r>
            <w:r w:rsidR="00984AB1">
              <w:rPr>
                <w:rFonts w:ascii="Times New Roman" w:hAnsi="Times New Roman" w:cs="Times New Roman"/>
                <w:sz w:val="24"/>
                <w:szCs w:val="24"/>
              </w:rPr>
              <w:t>на поддръжка/профилактика</w:t>
            </w:r>
            <w:r w:rsidR="00F60F8D">
              <w:t xml:space="preserve"> </w:t>
            </w:r>
            <w:r w:rsidR="00F60F8D" w:rsidRPr="00F60F8D">
              <w:rPr>
                <w:rFonts w:ascii="Times New Roman" w:hAnsi="Times New Roman" w:cs="Times New Roman"/>
                <w:sz w:val="24"/>
                <w:szCs w:val="24"/>
              </w:rPr>
              <w:t xml:space="preserve">по т. </w:t>
            </w:r>
            <w:r w:rsidR="00F60F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60F8D" w:rsidRPr="00F60F8D">
              <w:rPr>
                <w:rFonts w:ascii="Times New Roman" w:hAnsi="Times New Roman" w:cs="Times New Roman"/>
                <w:sz w:val="24"/>
                <w:szCs w:val="24"/>
              </w:rPr>
              <w:t xml:space="preserve"> от Образец №14 – Ценово предложение</w:t>
            </w:r>
            <w:r w:rsidR="00843CBD" w:rsidRPr="001168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 </w:t>
            </w:r>
            <w:r w:rsidRPr="001168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(ПТ4)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25287C" w14:textId="41611127" w:rsidR="004374B9" w:rsidRPr="0011687A" w:rsidRDefault="004374B9" w:rsidP="00F60F8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bg-BG"/>
              </w:rPr>
            </w:pPr>
            <w:r w:rsidRPr="001168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bg-BG"/>
              </w:rPr>
              <w:t>100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8EE08F" w14:textId="25C741A5" w:rsidR="004374B9" w:rsidRPr="0011687A" w:rsidRDefault="004374B9" w:rsidP="00F60F8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bg-BG"/>
              </w:rPr>
            </w:pPr>
            <w:r w:rsidRPr="001168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bg-BG"/>
              </w:rPr>
              <w:t>25%</w:t>
            </w:r>
          </w:p>
        </w:tc>
      </w:tr>
    </w:tbl>
    <w:p w14:paraId="73D4E1B3" w14:textId="77777777" w:rsidR="004374B9" w:rsidRPr="0011687A" w:rsidRDefault="004374B9" w:rsidP="0011687A">
      <w:pPr>
        <w:widowControl w:val="0"/>
        <w:shd w:val="clear" w:color="auto" w:fill="FFFFFF"/>
        <w:tabs>
          <w:tab w:val="left" w:pos="1134"/>
        </w:tabs>
        <w:spacing w:before="240"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1687A">
        <w:rPr>
          <w:rFonts w:ascii="Times New Roman" w:hAnsi="Times New Roman" w:cs="Times New Roman"/>
          <w:sz w:val="24"/>
          <w:szCs w:val="24"/>
        </w:rPr>
        <w:t>Офертите ще бъдат оценени, както следва:</w:t>
      </w:r>
    </w:p>
    <w:p w14:paraId="48E3788D" w14:textId="5669F070" w:rsidR="004374B9" w:rsidRPr="0011687A" w:rsidRDefault="004374B9" w:rsidP="0011687A">
      <w:pPr>
        <w:widowControl w:val="0"/>
        <w:shd w:val="clear" w:color="auto" w:fill="FFFFFF"/>
        <w:tabs>
          <w:tab w:val="left" w:pos="1134"/>
        </w:tabs>
        <w:spacing w:before="240"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687A">
        <w:rPr>
          <w:rFonts w:ascii="Times New Roman" w:hAnsi="Times New Roman" w:cs="Times New Roman"/>
          <w:b/>
          <w:sz w:val="24"/>
          <w:szCs w:val="24"/>
        </w:rPr>
        <w:tab/>
        <w:t>КО = ПТ1х15% + ПТ2х35% + ПТ3х25%,+</w:t>
      </w:r>
      <w:r w:rsidRPr="0011687A">
        <w:rPr>
          <w:rFonts w:ascii="Times New Roman" w:hAnsi="Times New Roman" w:cs="Times New Roman"/>
          <w:sz w:val="24"/>
          <w:szCs w:val="24"/>
        </w:rPr>
        <w:t xml:space="preserve"> </w:t>
      </w:r>
      <w:r w:rsidRPr="0011687A">
        <w:rPr>
          <w:rFonts w:ascii="Times New Roman" w:hAnsi="Times New Roman" w:cs="Times New Roman"/>
          <w:b/>
          <w:sz w:val="24"/>
          <w:szCs w:val="24"/>
        </w:rPr>
        <w:t>ПТ4х25%</w:t>
      </w:r>
    </w:p>
    <w:p w14:paraId="5994A20C" w14:textId="77777777" w:rsidR="004374B9" w:rsidRPr="0011687A" w:rsidRDefault="004374B9" w:rsidP="0011687A">
      <w:pPr>
        <w:widowControl w:val="0"/>
        <w:shd w:val="clear" w:color="auto" w:fill="FFFFFF"/>
        <w:tabs>
          <w:tab w:val="left" w:pos="1134"/>
        </w:tabs>
        <w:spacing w:before="240" w:after="0"/>
        <w:jc w:val="both"/>
        <w:rPr>
          <w:rFonts w:ascii="Times New Roman" w:hAnsi="Times New Roman" w:cs="Times New Roman"/>
          <w:sz w:val="24"/>
          <w:szCs w:val="24"/>
        </w:rPr>
      </w:pPr>
      <w:r w:rsidRPr="0011687A">
        <w:rPr>
          <w:rFonts w:ascii="Times New Roman" w:hAnsi="Times New Roman" w:cs="Times New Roman"/>
          <w:sz w:val="24"/>
          <w:szCs w:val="24"/>
        </w:rPr>
        <w:tab/>
        <w:t>където:</w:t>
      </w:r>
    </w:p>
    <w:p w14:paraId="27932FF4" w14:textId="77777777" w:rsidR="004374B9" w:rsidRPr="004374B9" w:rsidRDefault="004374B9" w:rsidP="0011687A">
      <w:pPr>
        <w:widowControl w:val="0"/>
        <w:shd w:val="clear" w:color="auto" w:fill="FFFFFF"/>
        <w:tabs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74B9">
        <w:rPr>
          <w:rFonts w:ascii="Times New Roman" w:eastAsia="Times New Roman" w:hAnsi="Times New Roman" w:cs="Times New Roman"/>
          <w:b/>
          <w:sz w:val="24"/>
          <w:szCs w:val="24"/>
        </w:rPr>
        <w:t>КО</w:t>
      </w:r>
      <w:r w:rsidRPr="004374B9">
        <w:rPr>
          <w:rFonts w:ascii="Times New Roman" w:eastAsia="Times New Roman" w:hAnsi="Times New Roman" w:cs="Times New Roman"/>
          <w:sz w:val="24"/>
          <w:szCs w:val="24"/>
        </w:rPr>
        <w:t xml:space="preserve"> - комплексна оценка по финансови и технически показатели. Максималната стойност на КО е 100 точки;</w:t>
      </w:r>
    </w:p>
    <w:p w14:paraId="54A36D25" w14:textId="085C9BC4" w:rsidR="004374B9" w:rsidRPr="004374B9" w:rsidRDefault="00F60F8D" w:rsidP="0011687A">
      <w:pPr>
        <w:widowControl w:val="0"/>
        <w:numPr>
          <w:ilvl w:val="0"/>
          <w:numId w:val="27"/>
        </w:numPr>
        <w:shd w:val="clear" w:color="auto" w:fill="FFFFFF"/>
        <w:tabs>
          <w:tab w:val="left" w:pos="113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60F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Ед. цени по т. 3 от Образец №14 – Ценово предложение </w:t>
      </w:r>
      <w:r w:rsidR="004374B9" w:rsidRPr="004374B9">
        <w:rPr>
          <w:rFonts w:ascii="Times New Roman" w:eastAsia="Times New Roman" w:hAnsi="Times New Roman" w:cs="Times New Roman"/>
          <w:b/>
          <w:bCs/>
          <w:sz w:val="24"/>
          <w:szCs w:val="24"/>
        </w:rPr>
        <w:t>(ПТ1):</w:t>
      </w:r>
    </w:p>
    <w:p w14:paraId="1C9F058D" w14:textId="7FA4524E" w:rsidR="004374B9" w:rsidRPr="004374B9" w:rsidRDefault="004374B9" w:rsidP="0011687A">
      <w:pPr>
        <w:widowControl w:val="0"/>
        <w:shd w:val="clear" w:color="auto" w:fill="FFFFFF"/>
        <w:tabs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74B9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ПТ1 </w:t>
      </w:r>
      <w:r w:rsidRPr="004374B9">
        <w:rPr>
          <w:rFonts w:ascii="Times New Roman" w:eastAsia="Times New Roman" w:hAnsi="Times New Roman" w:cs="Times New Roman"/>
          <w:sz w:val="24"/>
          <w:szCs w:val="24"/>
        </w:rPr>
        <w:t xml:space="preserve">- Оценка на </w:t>
      </w:r>
      <w:r w:rsidR="005A1271" w:rsidRPr="0011687A">
        <w:rPr>
          <w:rFonts w:ascii="Times New Roman" w:eastAsia="Times New Roman" w:hAnsi="Times New Roman" w:cs="Times New Roman"/>
          <w:sz w:val="24"/>
          <w:szCs w:val="24"/>
        </w:rPr>
        <w:t>ед.</w:t>
      </w:r>
      <w:r w:rsidR="004121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374B9">
        <w:rPr>
          <w:rFonts w:ascii="Times New Roman" w:eastAsia="Times New Roman" w:hAnsi="Times New Roman" w:cs="Times New Roman"/>
          <w:sz w:val="24"/>
          <w:szCs w:val="24"/>
        </w:rPr>
        <w:t>цен</w:t>
      </w:r>
      <w:r w:rsidR="005A1271" w:rsidRPr="0011687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374B9">
        <w:rPr>
          <w:rFonts w:ascii="Times New Roman" w:eastAsia="Times New Roman" w:hAnsi="Times New Roman" w:cs="Times New Roman"/>
          <w:sz w:val="24"/>
          <w:szCs w:val="24"/>
        </w:rPr>
        <w:t>. Максималната стойност, лв. без ДДС на ПТ1 е 100 точки и се изчислява по формулата:</w:t>
      </w:r>
    </w:p>
    <w:p w14:paraId="1BA4B549" w14:textId="679B20D1" w:rsidR="004374B9" w:rsidRPr="004374B9" w:rsidRDefault="004374B9" w:rsidP="0011687A">
      <w:pPr>
        <w:widowControl w:val="0"/>
        <w:shd w:val="clear" w:color="auto" w:fill="FFFFFF"/>
        <w:tabs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74B9">
        <w:rPr>
          <w:rFonts w:ascii="Times New Roman" w:eastAsia="Times New Roman" w:hAnsi="Times New Roman" w:cs="Times New Roman"/>
          <w:b/>
          <w:sz w:val="24"/>
          <w:szCs w:val="24"/>
        </w:rPr>
        <w:t>ПТ1 = Цнп/Ц1 х 100</w:t>
      </w:r>
      <w:r w:rsidRPr="004374B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14:paraId="18CB7ACD" w14:textId="4546EA30" w:rsidR="004374B9" w:rsidRPr="004374B9" w:rsidRDefault="004374B9" w:rsidP="0011687A">
      <w:pPr>
        <w:widowControl w:val="0"/>
        <w:shd w:val="clear" w:color="auto" w:fill="FFFFFF"/>
        <w:tabs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74B9">
        <w:rPr>
          <w:rFonts w:ascii="Times New Roman" w:eastAsia="Times New Roman" w:hAnsi="Times New Roman" w:cs="Times New Roman"/>
          <w:sz w:val="24"/>
          <w:szCs w:val="24"/>
        </w:rPr>
        <w:t>където:</w:t>
      </w:r>
    </w:p>
    <w:p w14:paraId="5132D6AD" w14:textId="79C14EB3" w:rsidR="004374B9" w:rsidRPr="004374B9" w:rsidRDefault="004374B9" w:rsidP="0011687A">
      <w:pPr>
        <w:widowControl w:val="0"/>
        <w:shd w:val="clear" w:color="auto" w:fill="FFFFFF"/>
        <w:tabs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74B9">
        <w:rPr>
          <w:rFonts w:ascii="Times New Roman" w:eastAsia="Times New Roman" w:hAnsi="Times New Roman" w:cs="Times New Roman"/>
          <w:b/>
          <w:sz w:val="24"/>
          <w:szCs w:val="24"/>
        </w:rPr>
        <w:t xml:space="preserve">Цнп </w:t>
      </w:r>
      <w:r w:rsidRPr="004374B9">
        <w:rPr>
          <w:rFonts w:ascii="Times New Roman" w:eastAsia="Times New Roman" w:hAnsi="Times New Roman" w:cs="Times New Roman"/>
          <w:sz w:val="24"/>
          <w:szCs w:val="24"/>
        </w:rPr>
        <w:t xml:space="preserve">е най-ниската предложена цена в лева без ДДС , на база </w:t>
      </w:r>
      <w:r w:rsidR="005A1271" w:rsidRPr="0011687A">
        <w:rPr>
          <w:rFonts w:ascii="Times New Roman" w:eastAsia="Times New Roman" w:hAnsi="Times New Roman" w:cs="Times New Roman"/>
          <w:sz w:val="24"/>
          <w:szCs w:val="24"/>
        </w:rPr>
        <w:t xml:space="preserve">единични цени по Приложение </w:t>
      </w:r>
      <w:r w:rsidR="005A1271" w:rsidRPr="0011687A">
        <w:rPr>
          <w:rFonts w:ascii="Times New Roman" w:eastAsia="Times New Roman" w:hAnsi="Times New Roman" w:cs="Times New Roman"/>
          <w:b/>
          <w:bCs/>
          <w:sz w:val="24"/>
          <w:szCs w:val="24"/>
        </w:rPr>
        <w:t>№14</w:t>
      </w:r>
      <w:r w:rsidRPr="004374B9">
        <w:rPr>
          <w:rFonts w:ascii="Times New Roman" w:eastAsia="Times New Roman" w:hAnsi="Times New Roman" w:cs="Times New Roman"/>
          <w:sz w:val="24"/>
          <w:szCs w:val="24"/>
        </w:rPr>
        <w:t>, от всички оферти, допуснати до оценка</w:t>
      </w:r>
    </w:p>
    <w:p w14:paraId="26627A46" w14:textId="63D0571D" w:rsidR="004374B9" w:rsidRPr="004374B9" w:rsidRDefault="004374B9" w:rsidP="0011687A">
      <w:pPr>
        <w:widowControl w:val="0"/>
        <w:shd w:val="clear" w:color="auto" w:fill="FFFFFF"/>
        <w:tabs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74B9">
        <w:rPr>
          <w:rFonts w:ascii="Times New Roman" w:eastAsia="Times New Roman" w:hAnsi="Times New Roman" w:cs="Times New Roman"/>
          <w:b/>
          <w:sz w:val="24"/>
          <w:szCs w:val="24"/>
        </w:rPr>
        <w:t>Ц1</w:t>
      </w:r>
      <w:r w:rsidRPr="004374B9">
        <w:rPr>
          <w:rFonts w:ascii="Times New Roman" w:eastAsia="Times New Roman" w:hAnsi="Times New Roman" w:cs="Times New Roman"/>
          <w:sz w:val="24"/>
          <w:szCs w:val="24"/>
        </w:rPr>
        <w:t xml:space="preserve"> - цената предложена от i- тата оферта на база </w:t>
      </w:r>
      <w:r w:rsidR="005A1271" w:rsidRPr="0011687A">
        <w:rPr>
          <w:rFonts w:ascii="Times New Roman" w:eastAsia="Times New Roman" w:hAnsi="Times New Roman" w:cs="Times New Roman"/>
          <w:sz w:val="24"/>
          <w:szCs w:val="24"/>
        </w:rPr>
        <w:t xml:space="preserve">единични цени </w:t>
      </w:r>
    </w:p>
    <w:p w14:paraId="2AF99796" w14:textId="77777777" w:rsidR="004374B9" w:rsidRPr="004374B9" w:rsidRDefault="004374B9" w:rsidP="0011687A">
      <w:pPr>
        <w:widowControl w:val="0"/>
        <w:shd w:val="clear" w:color="auto" w:fill="FFFFFF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4392C42" w14:textId="32C7C25B" w:rsidR="004374B9" w:rsidRPr="004374B9" w:rsidRDefault="005A1271" w:rsidP="0011687A">
      <w:pPr>
        <w:numPr>
          <w:ilvl w:val="0"/>
          <w:numId w:val="27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1168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Цена за аварийни посещения </w:t>
      </w:r>
      <w:r w:rsidR="00843CBD" w:rsidRPr="001168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през </w:t>
      </w:r>
      <w:r w:rsidRPr="001168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работно време</w:t>
      </w:r>
      <w:r w:rsidRPr="001168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 xml:space="preserve"> </w:t>
      </w:r>
      <w:r w:rsidR="004374B9" w:rsidRPr="004374B9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(ПТ2)</w:t>
      </w:r>
    </w:p>
    <w:p w14:paraId="6063C6DA" w14:textId="7C6C4A7A" w:rsidR="004374B9" w:rsidRPr="004374B9" w:rsidRDefault="004374B9" w:rsidP="0011687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374B9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ПТ2 - </w:t>
      </w:r>
      <w:r w:rsidRPr="004374B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Оценка на цените </w:t>
      </w:r>
      <w:r w:rsidR="005A1271" w:rsidRPr="0011687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за аварийни посещения работно време</w:t>
      </w:r>
      <w:r w:rsidRPr="004374B9">
        <w:rPr>
          <w:rFonts w:ascii="Times New Roman" w:eastAsia="Times New Roman" w:hAnsi="Times New Roman" w:cs="Times New Roman"/>
          <w:sz w:val="24"/>
          <w:szCs w:val="24"/>
          <w:lang w:eastAsia="en-US"/>
        </w:rPr>
        <w:t>. Максималната стойност на ПТ2 е 100 точки и се изчислява, както следва:</w:t>
      </w:r>
    </w:p>
    <w:p w14:paraId="7A387806" w14:textId="3DC22D60" w:rsidR="005A1271" w:rsidRPr="004374B9" w:rsidRDefault="005A1271" w:rsidP="0011687A">
      <w:pPr>
        <w:widowControl w:val="0"/>
        <w:shd w:val="clear" w:color="auto" w:fill="FFFFFF"/>
        <w:tabs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74B9">
        <w:rPr>
          <w:rFonts w:ascii="Times New Roman" w:eastAsia="Times New Roman" w:hAnsi="Times New Roman" w:cs="Times New Roman"/>
          <w:b/>
          <w:sz w:val="24"/>
          <w:szCs w:val="24"/>
        </w:rPr>
        <w:t>ПТ1 = Цнп/Ц</w:t>
      </w:r>
      <w:r w:rsidRPr="0011687A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4374B9">
        <w:rPr>
          <w:rFonts w:ascii="Times New Roman" w:eastAsia="Times New Roman" w:hAnsi="Times New Roman" w:cs="Times New Roman"/>
          <w:b/>
          <w:sz w:val="24"/>
          <w:szCs w:val="24"/>
        </w:rPr>
        <w:t xml:space="preserve"> х 100</w:t>
      </w:r>
      <w:r w:rsidRPr="004374B9">
        <w:rPr>
          <w:rFonts w:ascii="Times New Roman" w:eastAsia="Times New Roman" w:hAnsi="Times New Roman" w:cs="Times New Roman"/>
          <w:sz w:val="24"/>
          <w:szCs w:val="24"/>
        </w:rPr>
        <w:t>, където:</w:t>
      </w:r>
    </w:p>
    <w:p w14:paraId="636172FE" w14:textId="1D293ECA" w:rsidR="005A1271" w:rsidRPr="004374B9" w:rsidRDefault="005A1271" w:rsidP="0011687A">
      <w:pPr>
        <w:widowControl w:val="0"/>
        <w:shd w:val="clear" w:color="auto" w:fill="FFFFFF"/>
        <w:tabs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74B9">
        <w:rPr>
          <w:rFonts w:ascii="Times New Roman" w:eastAsia="Times New Roman" w:hAnsi="Times New Roman" w:cs="Times New Roman"/>
          <w:b/>
          <w:sz w:val="24"/>
          <w:szCs w:val="24"/>
        </w:rPr>
        <w:t xml:space="preserve">Цнп </w:t>
      </w:r>
      <w:r w:rsidRPr="004374B9">
        <w:rPr>
          <w:rFonts w:ascii="Times New Roman" w:eastAsia="Times New Roman" w:hAnsi="Times New Roman" w:cs="Times New Roman"/>
          <w:sz w:val="24"/>
          <w:szCs w:val="24"/>
        </w:rPr>
        <w:t xml:space="preserve">е най-ниската предложена цена в лева без ДДС, на база </w:t>
      </w:r>
      <w:r w:rsidR="00843CBD" w:rsidRPr="0011687A">
        <w:rPr>
          <w:rFonts w:ascii="Times New Roman" w:eastAsia="Times New Roman" w:hAnsi="Times New Roman" w:cs="Times New Roman"/>
          <w:sz w:val="24"/>
          <w:szCs w:val="24"/>
        </w:rPr>
        <w:t>ценовата оферта</w:t>
      </w:r>
      <w:r w:rsidRPr="004374B9">
        <w:rPr>
          <w:rFonts w:ascii="Times New Roman" w:eastAsia="Times New Roman" w:hAnsi="Times New Roman" w:cs="Times New Roman"/>
          <w:sz w:val="24"/>
          <w:szCs w:val="24"/>
        </w:rPr>
        <w:t xml:space="preserve"> от всички оферти, допуснати до оценка</w:t>
      </w:r>
    </w:p>
    <w:p w14:paraId="12B9E649" w14:textId="49DB4C78" w:rsidR="005A1271" w:rsidRPr="0011687A" w:rsidRDefault="005A1271" w:rsidP="0011687A">
      <w:pPr>
        <w:widowControl w:val="0"/>
        <w:shd w:val="clear" w:color="auto" w:fill="FFFFFF"/>
        <w:tabs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74B9">
        <w:rPr>
          <w:rFonts w:ascii="Times New Roman" w:eastAsia="Times New Roman" w:hAnsi="Times New Roman" w:cs="Times New Roman"/>
          <w:b/>
          <w:sz w:val="24"/>
          <w:szCs w:val="24"/>
        </w:rPr>
        <w:t>Ц</w:t>
      </w:r>
      <w:r w:rsidR="00202FC1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4374B9">
        <w:rPr>
          <w:rFonts w:ascii="Times New Roman" w:eastAsia="Times New Roman" w:hAnsi="Times New Roman" w:cs="Times New Roman"/>
          <w:sz w:val="24"/>
          <w:szCs w:val="24"/>
        </w:rPr>
        <w:t xml:space="preserve"> - цената предложена от i- тата оферта на база </w:t>
      </w:r>
      <w:r w:rsidR="00843CBD" w:rsidRPr="0011687A">
        <w:rPr>
          <w:rFonts w:ascii="Times New Roman" w:eastAsia="Times New Roman" w:hAnsi="Times New Roman" w:cs="Times New Roman"/>
          <w:sz w:val="24"/>
          <w:szCs w:val="24"/>
        </w:rPr>
        <w:t>ценовата оферта на участника</w:t>
      </w:r>
    </w:p>
    <w:p w14:paraId="2DAE5EF1" w14:textId="77777777" w:rsidR="00843CBD" w:rsidRPr="0011687A" w:rsidRDefault="00843CBD" w:rsidP="0011687A">
      <w:pPr>
        <w:widowControl w:val="0"/>
        <w:shd w:val="clear" w:color="auto" w:fill="FFFFFF"/>
        <w:tabs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AE8BF9" w14:textId="76D08E06" w:rsidR="005A1271" w:rsidRPr="004374B9" w:rsidRDefault="005A1271" w:rsidP="0011687A">
      <w:pPr>
        <w:numPr>
          <w:ilvl w:val="0"/>
          <w:numId w:val="27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1168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Цена </w:t>
      </w:r>
      <w:bookmarkStart w:id="2" w:name="_Hlk86406863"/>
      <w:r w:rsidRPr="001168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за </w:t>
      </w:r>
      <w:bookmarkEnd w:id="2"/>
      <w:r w:rsidR="00843CBD" w:rsidRPr="001168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регулярни посещения извън работно време</w:t>
      </w:r>
      <w:r w:rsidR="00843CBD" w:rsidRPr="0011687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4374B9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(ПТ</w:t>
      </w:r>
      <w:r w:rsidRPr="0011687A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3</w:t>
      </w:r>
      <w:r w:rsidRPr="004374B9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)</w:t>
      </w:r>
    </w:p>
    <w:p w14:paraId="433C8D46" w14:textId="260DCB79" w:rsidR="005A1271" w:rsidRPr="004374B9" w:rsidRDefault="005A1271" w:rsidP="0011687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374B9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ПТ</w:t>
      </w:r>
      <w:r w:rsidRPr="0011687A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3</w:t>
      </w:r>
      <w:r w:rsidRPr="004374B9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- </w:t>
      </w:r>
      <w:r w:rsidRPr="004374B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Оценка на цените </w:t>
      </w:r>
      <w:r w:rsidR="00843CBD" w:rsidRPr="0011687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за аварийни посещения извън работно време</w:t>
      </w:r>
      <w:r w:rsidRPr="004374B9">
        <w:rPr>
          <w:rFonts w:ascii="Times New Roman" w:eastAsia="Times New Roman" w:hAnsi="Times New Roman" w:cs="Times New Roman"/>
          <w:sz w:val="24"/>
          <w:szCs w:val="24"/>
          <w:lang w:eastAsia="en-US"/>
        </w:rPr>
        <w:t>. Максималната стойност на ПТ</w:t>
      </w:r>
      <w:r w:rsidR="005B4C86" w:rsidRPr="0011687A">
        <w:rPr>
          <w:rFonts w:ascii="Times New Roman" w:eastAsia="Times New Roman" w:hAnsi="Times New Roman" w:cs="Times New Roman"/>
          <w:sz w:val="24"/>
          <w:szCs w:val="24"/>
          <w:lang w:eastAsia="en-US"/>
        </w:rPr>
        <w:t>3</w:t>
      </w:r>
      <w:r w:rsidRPr="004374B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е 100 точки и се изчислява, както следва:</w:t>
      </w:r>
    </w:p>
    <w:p w14:paraId="1A47EDE8" w14:textId="4D838E41" w:rsidR="005A1271" w:rsidRPr="004374B9" w:rsidRDefault="005A1271" w:rsidP="0011687A">
      <w:pPr>
        <w:widowControl w:val="0"/>
        <w:shd w:val="clear" w:color="auto" w:fill="FFFFFF"/>
        <w:tabs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74B9">
        <w:rPr>
          <w:rFonts w:ascii="Times New Roman" w:eastAsia="Times New Roman" w:hAnsi="Times New Roman" w:cs="Times New Roman"/>
          <w:b/>
          <w:sz w:val="24"/>
          <w:szCs w:val="24"/>
        </w:rPr>
        <w:t>ПТ1 = Цнп/Ц</w:t>
      </w:r>
      <w:r w:rsidRPr="0011687A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4374B9">
        <w:rPr>
          <w:rFonts w:ascii="Times New Roman" w:eastAsia="Times New Roman" w:hAnsi="Times New Roman" w:cs="Times New Roman"/>
          <w:b/>
          <w:sz w:val="24"/>
          <w:szCs w:val="24"/>
        </w:rPr>
        <w:t xml:space="preserve"> х 100</w:t>
      </w:r>
      <w:r w:rsidRPr="004374B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14:paraId="547E8A76" w14:textId="5D5388C0" w:rsidR="005A1271" w:rsidRPr="004374B9" w:rsidRDefault="005A1271" w:rsidP="0011687A">
      <w:pPr>
        <w:widowControl w:val="0"/>
        <w:shd w:val="clear" w:color="auto" w:fill="FFFFFF"/>
        <w:tabs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74B9">
        <w:rPr>
          <w:rFonts w:ascii="Times New Roman" w:eastAsia="Times New Roman" w:hAnsi="Times New Roman" w:cs="Times New Roman"/>
          <w:sz w:val="24"/>
          <w:szCs w:val="24"/>
        </w:rPr>
        <w:t>където:</w:t>
      </w:r>
    </w:p>
    <w:p w14:paraId="1592BF04" w14:textId="61AFCEA8" w:rsidR="005A1271" w:rsidRPr="004374B9" w:rsidRDefault="005A1271" w:rsidP="0011687A">
      <w:pPr>
        <w:widowControl w:val="0"/>
        <w:shd w:val="clear" w:color="auto" w:fill="FFFFFF"/>
        <w:tabs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74B9">
        <w:rPr>
          <w:rFonts w:ascii="Times New Roman" w:eastAsia="Times New Roman" w:hAnsi="Times New Roman" w:cs="Times New Roman"/>
          <w:b/>
          <w:sz w:val="24"/>
          <w:szCs w:val="24"/>
        </w:rPr>
        <w:t xml:space="preserve">Цнп </w:t>
      </w:r>
      <w:r w:rsidRPr="004374B9">
        <w:rPr>
          <w:rFonts w:ascii="Times New Roman" w:eastAsia="Times New Roman" w:hAnsi="Times New Roman" w:cs="Times New Roman"/>
          <w:sz w:val="24"/>
          <w:szCs w:val="24"/>
        </w:rPr>
        <w:t xml:space="preserve">е най-ниската предложена цена в лева без ДДС, на база </w:t>
      </w:r>
      <w:r w:rsidR="00843CBD" w:rsidRPr="0011687A">
        <w:rPr>
          <w:rFonts w:ascii="Times New Roman" w:eastAsia="Times New Roman" w:hAnsi="Times New Roman" w:cs="Times New Roman"/>
          <w:sz w:val="24"/>
          <w:szCs w:val="24"/>
        </w:rPr>
        <w:t>ценовата оферта</w:t>
      </w:r>
      <w:r w:rsidRPr="004374B9">
        <w:rPr>
          <w:rFonts w:ascii="Times New Roman" w:eastAsia="Times New Roman" w:hAnsi="Times New Roman" w:cs="Times New Roman"/>
          <w:sz w:val="24"/>
          <w:szCs w:val="24"/>
        </w:rPr>
        <w:t xml:space="preserve"> от всички оферти, допуснати до оценка</w:t>
      </w:r>
    </w:p>
    <w:p w14:paraId="3A9B6870" w14:textId="6A244325" w:rsidR="00843CBD" w:rsidRPr="0011687A" w:rsidRDefault="005A1271" w:rsidP="0011687A">
      <w:pPr>
        <w:widowControl w:val="0"/>
        <w:shd w:val="clear" w:color="auto" w:fill="FFFFFF"/>
        <w:tabs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74B9">
        <w:rPr>
          <w:rFonts w:ascii="Times New Roman" w:eastAsia="Times New Roman" w:hAnsi="Times New Roman" w:cs="Times New Roman"/>
          <w:b/>
          <w:sz w:val="24"/>
          <w:szCs w:val="24"/>
        </w:rPr>
        <w:t>Ц</w:t>
      </w:r>
      <w:r w:rsidR="00202FC1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4374B9">
        <w:rPr>
          <w:rFonts w:ascii="Times New Roman" w:eastAsia="Times New Roman" w:hAnsi="Times New Roman" w:cs="Times New Roman"/>
          <w:sz w:val="24"/>
          <w:szCs w:val="24"/>
        </w:rPr>
        <w:t xml:space="preserve"> - цената предложена от i- тата оферта на база </w:t>
      </w:r>
      <w:r w:rsidR="00843CBD" w:rsidRPr="0011687A">
        <w:rPr>
          <w:rFonts w:ascii="Times New Roman" w:eastAsia="Times New Roman" w:hAnsi="Times New Roman" w:cs="Times New Roman"/>
          <w:sz w:val="24"/>
          <w:szCs w:val="24"/>
        </w:rPr>
        <w:t>ценовата оферта на участника</w:t>
      </w:r>
    </w:p>
    <w:p w14:paraId="1D2CF2FE" w14:textId="77777777" w:rsidR="005B4C86" w:rsidRPr="0011687A" w:rsidRDefault="005B4C86" w:rsidP="0011687A">
      <w:pPr>
        <w:widowControl w:val="0"/>
        <w:shd w:val="clear" w:color="auto" w:fill="FFFFFF"/>
        <w:tabs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72CEB7" w14:textId="2AEA70BA" w:rsidR="005B4C86" w:rsidRPr="004374B9" w:rsidRDefault="00F60F8D" w:rsidP="0011687A">
      <w:pPr>
        <w:numPr>
          <w:ilvl w:val="0"/>
          <w:numId w:val="27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F60F8D">
        <w:rPr>
          <w:rFonts w:ascii="Times New Roman" w:hAnsi="Times New Roman" w:cs="Times New Roman"/>
          <w:b/>
          <w:bCs/>
          <w:sz w:val="24"/>
          <w:szCs w:val="24"/>
        </w:rPr>
        <w:t>Цена за извършване на периодично абонаментно обслужване</w:t>
      </w:r>
      <w:r w:rsidRPr="00F60F8D">
        <w:rPr>
          <w:b/>
          <w:bCs/>
        </w:rPr>
        <w:t xml:space="preserve"> </w:t>
      </w:r>
      <w:r w:rsidRPr="00F60F8D">
        <w:rPr>
          <w:rFonts w:ascii="Times New Roman" w:hAnsi="Times New Roman" w:cs="Times New Roman"/>
          <w:b/>
          <w:bCs/>
          <w:sz w:val="24"/>
          <w:szCs w:val="24"/>
        </w:rPr>
        <w:t>по т. 1 от Образец №14 – Ценово предложение</w:t>
      </w:r>
      <w:r w:rsidRPr="00F60F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r w:rsidR="005B4C86" w:rsidRPr="00F60F8D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(</w:t>
      </w:r>
      <w:r w:rsidR="005B4C86" w:rsidRPr="004374B9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ПТ</w:t>
      </w:r>
      <w:r w:rsidR="000746C3" w:rsidRPr="0011687A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4</w:t>
      </w:r>
      <w:r w:rsidR="005B4C86" w:rsidRPr="004374B9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)</w:t>
      </w:r>
    </w:p>
    <w:p w14:paraId="2F713785" w14:textId="7DF9CE22" w:rsidR="005B4C86" w:rsidRPr="004374B9" w:rsidRDefault="005B4C86" w:rsidP="0011687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374B9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ПТ</w:t>
      </w:r>
      <w:r w:rsidRPr="0011687A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4</w:t>
      </w:r>
      <w:r w:rsidRPr="004374B9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- </w:t>
      </w:r>
      <w:r w:rsidRPr="004374B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Оценка на цените </w:t>
      </w:r>
      <w:r w:rsidRPr="0011687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за аварийни посещения извън работно време</w:t>
      </w:r>
      <w:r w:rsidRPr="004374B9">
        <w:rPr>
          <w:rFonts w:ascii="Times New Roman" w:eastAsia="Times New Roman" w:hAnsi="Times New Roman" w:cs="Times New Roman"/>
          <w:sz w:val="24"/>
          <w:szCs w:val="24"/>
          <w:lang w:eastAsia="en-US"/>
        </w:rPr>
        <w:t>. Максималната стойност на ПТ</w:t>
      </w:r>
      <w:r w:rsidRPr="0011687A">
        <w:rPr>
          <w:rFonts w:ascii="Times New Roman" w:eastAsia="Times New Roman" w:hAnsi="Times New Roman" w:cs="Times New Roman"/>
          <w:sz w:val="24"/>
          <w:szCs w:val="24"/>
          <w:lang w:eastAsia="en-US"/>
        </w:rPr>
        <w:t>4</w:t>
      </w:r>
      <w:r w:rsidRPr="004374B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е 100 точки и се изчислява, както следва:</w:t>
      </w:r>
    </w:p>
    <w:p w14:paraId="30927992" w14:textId="11738C07" w:rsidR="005B4C86" w:rsidRPr="004374B9" w:rsidRDefault="005B4C86" w:rsidP="0011687A">
      <w:pPr>
        <w:widowControl w:val="0"/>
        <w:shd w:val="clear" w:color="auto" w:fill="FFFFFF"/>
        <w:tabs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74B9">
        <w:rPr>
          <w:rFonts w:ascii="Times New Roman" w:eastAsia="Times New Roman" w:hAnsi="Times New Roman" w:cs="Times New Roman"/>
          <w:b/>
          <w:sz w:val="24"/>
          <w:szCs w:val="24"/>
        </w:rPr>
        <w:t>ПТ1 = Цнп/Ц</w:t>
      </w:r>
      <w:r w:rsidRPr="0011687A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4374B9">
        <w:rPr>
          <w:rFonts w:ascii="Times New Roman" w:eastAsia="Times New Roman" w:hAnsi="Times New Roman" w:cs="Times New Roman"/>
          <w:b/>
          <w:sz w:val="24"/>
          <w:szCs w:val="24"/>
        </w:rPr>
        <w:t xml:space="preserve"> х 100</w:t>
      </w:r>
      <w:r w:rsidRPr="004374B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14:paraId="7E4E92CD" w14:textId="68B21586" w:rsidR="005B4C86" w:rsidRPr="004374B9" w:rsidRDefault="005B4C86" w:rsidP="0011687A">
      <w:pPr>
        <w:widowControl w:val="0"/>
        <w:shd w:val="clear" w:color="auto" w:fill="FFFFFF"/>
        <w:tabs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74B9">
        <w:rPr>
          <w:rFonts w:ascii="Times New Roman" w:eastAsia="Times New Roman" w:hAnsi="Times New Roman" w:cs="Times New Roman"/>
          <w:sz w:val="24"/>
          <w:szCs w:val="24"/>
        </w:rPr>
        <w:t>където:</w:t>
      </w:r>
    </w:p>
    <w:p w14:paraId="2762CE97" w14:textId="77777777" w:rsidR="005B4C86" w:rsidRPr="004374B9" w:rsidRDefault="005B4C86" w:rsidP="0011687A">
      <w:pPr>
        <w:widowControl w:val="0"/>
        <w:shd w:val="clear" w:color="auto" w:fill="FFFFFF"/>
        <w:tabs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74B9">
        <w:rPr>
          <w:rFonts w:ascii="Times New Roman" w:eastAsia="Times New Roman" w:hAnsi="Times New Roman" w:cs="Times New Roman"/>
          <w:b/>
          <w:sz w:val="24"/>
          <w:szCs w:val="24"/>
        </w:rPr>
        <w:t xml:space="preserve">Цнп </w:t>
      </w:r>
      <w:r w:rsidRPr="004374B9">
        <w:rPr>
          <w:rFonts w:ascii="Times New Roman" w:eastAsia="Times New Roman" w:hAnsi="Times New Roman" w:cs="Times New Roman"/>
          <w:sz w:val="24"/>
          <w:szCs w:val="24"/>
        </w:rPr>
        <w:t xml:space="preserve">е най-ниската предложена цена в лева без ДДС, на база </w:t>
      </w:r>
      <w:r w:rsidRPr="0011687A">
        <w:rPr>
          <w:rFonts w:ascii="Times New Roman" w:eastAsia="Times New Roman" w:hAnsi="Times New Roman" w:cs="Times New Roman"/>
          <w:sz w:val="24"/>
          <w:szCs w:val="24"/>
        </w:rPr>
        <w:t>ценовата оферта</w:t>
      </w:r>
      <w:r w:rsidRPr="004374B9">
        <w:rPr>
          <w:rFonts w:ascii="Times New Roman" w:eastAsia="Times New Roman" w:hAnsi="Times New Roman" w:cs="Times New Roman"/>
          <w:sz w:val="24"/>
          <w:szCs w:val="24"/>
        </w:rPr>
        <w:t xml:space="preserve"> от всички оферти, допуснати до оценка</w:t>
      </w:r>
    </w:p>
    <w:p w14:paraId="149C441C" w14:textId="3A7C0C32" w:rsidR="005B4C86" w:rsidRPr="0011687A" w:rsidRDefault="005B4C86" w:rsidP="0011687A">
      <w:pPr>
        <w:widowControl w:val="0"/>
        <w:shd w:val="clear" w:color="auto" w:fill="FFFFFF"/>
        <w:tabs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74B9">
        <w:rPr>
          <w:rFonts w:ascii="Times New Roman" w:eastAsia="Times New Roman" w:hAnsi="Times New Roman" w:cs="Times New Roman"/>
          <w:b/>
          <w:sz w:val="24"/>
          <w:szCs w:val="24"/>
        </w:rPr>
        <w:t>Ц</w:t>
      </w:r>
      <w:r w:rsidR="00202FC1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4374B9">
        <w:rPr>
          <w:rFonts w:ascii="Times New Roman" w:eastAsia="Times New Roman" w:hAnsi="Times New Roman" w:cs="Times New Roman"/>
          <w:sz w:val="24"/>
          <w:szCs w:val="24"/>
        </w:rPr>
        <w:t xml:space="preserve"> - цената предложена от i- тата оферта на база </w:t>
      </w:r>
      <w:r w:rsidRPr="0011687A">
        <w:rPr>
          <w:rFonts w:ascii="Times New Roman" w:eastAsia="Times New Roman" w:hAnsi="Times New Roman" w:cs="Times New Roman"/>
          <w:sz w:val="24"/>
          <w:szCs w:val="24"/>
        </w:rPr>
        <w:t>ценовата оферта на участника</w:t>
      </w:r>
    </w:p>
    <w:p w14:paraId="1434FC20" w14:textId="6B4A0B69" w:rsidR="005A1271" w:rsidRPr="0011687A" w:rsidRDefault="005A1271" w:rsidP="0011687A">
      <w:pPr>
        <w:widowControl w:val="0"/>
        <w:shd w:val="clear" w:color="auto" w:fill="FFFFFF"/>
        <w:tabs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0A6DBE9A" w14:textId="54B9ECC4" w:rsidR="0011687A" w:rsidRPr="0011687A" w:rsidRDefault="0011687A" w:rsidP="0011687A">
      <w:pPr>
        <w:widowControl w:val="0"/>
        <w:shd w:val="clear" w:color="auto" w:fill="FFFFFF"/>
        <w:tabs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11687A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За всяко едно обслужване се получава комплексна оценка.</w:t>
      </w:r>
    </w:p>
    <w:p w14:paraId="7BBD08F8" w14:textId="77777777" w:rsidR="0011687A" w:rsidRPr="0011687A" w:rsidRDefault="0011687A" w:rsidP="0011687A">
      <w:pPr>
        <w:widowControl w:val="0"/>
        <w:shd w:val="clear" w:color="auto" w:fill="FFFFFF"/>
        <w:tabs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4DD1CB84" w14:textId="49AAF2C0" w:rsidR="0011687A" w:rsidRPr="004374B9" w:rsidRDefault="0011687A" w:rsidP="0011687A">
      <w:pPr>
        <w:widowControl w:val="0"/>
        <w:shd w:val="clear" w:color="auto" w:fill="FFFFFF"/>
        <w:tabs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687A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Общата комплексна оценка, на база на която се извършва класирането на участниците е общия сбор от всички комплексни оценки. </w:t>
      </w:r>
    </w:p>
    <w:sectPr w:rsidR="0011687A" w:rsidRPr="004374B9" w:rsidSect="00A33BCD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843" w:right="1133" w:bottom="1418" w:left="1276" w:header="0" w:footer="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454C7" w14:textId="77777777" w:rsidR="00502496" w:rsidRDefault="00502496" w:rsidP="00244B0D">
      <w:pPr>
        <w:spacing w:after="0" w:line="240" w:lineRule="auto"/>
      </w:pPr>
      <w:r>
        <w:separator/>
      </w:r>
    </w:p>
  </w:endnote>
  <w:endnote w:type="continuationSeparator" w:id="0">
    <w:p w14:paraId="048E3F04" w14:textId="77777777" w:rsidR="00502496" w:rsidRDefault="00502496" w:rsidP="00244B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\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barU">
    <w:altName w:val="Times New Roman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00013755"/>
      <w:docPartObj>
        <w:docPartGallery w:val="Page Numbers (Bottom of Page)"/>
        <w:docPartUnique/>
      </w:docPartObj>
    </w:sdtPr>
    <w:sdtEndPr/>
    <w:sdtContent>
      <w:sdt>
        <w:sdtPr>
          <w:id w:val="-1258977725"/>
          <w:docPartObj>
            <w:docPartGallery w:val="Page Numbers (Top of Page)"/>
            <w:docPartUnique/>
          </w:docPartObj>
        </w:sdtPr>
        <w:sdtEndPr/>
        <w:sdtContent>
          <w:p w14:paraId="1BEC1C63" w14:textId="77777777" w:rsidR="0095710F" w:rsidRDefault="0095710F">
            <w:pPr>
              <w:pStyle w:val="a5"/>
              <w:jc w:val="center"/>
            </w:pPr>
            <w:r>
              <w:rPr>
                <w:noProof/>
                <w:lang w:eastAsia="bg-BG"/>
              </w:rPr>
              <mc:AlternateContent>
                <mc:Choice Requires="wps">
                  <w:drawing>
                    <wp:anchor distT="45720" distB="45720" distL="114300" distR="114300" simplePos="0" relativeHeight="251663360" behindDoc="0" locked="0" layoutInCell="1" allowOverlap="1" wp14:anchorId="543BCE62" wp14:editId="1569686F">
                      <wp:simplePos x="0" y="0"/>
                      <wp:positionH relativeFrom="column">
                        <wp:posOffset>-124460</wp:posOffset>
                      </wp:positionH>
                      <wp:positionV relativeFrom="paragraph">
                        <wp:posOffset>-434340</wp:posOffset>
                      </wp:positionV>
                      <wp:extent cx="6029960" cy="304800"/>
                      <wp:effectExtent l="0" t="0" r="27940" b="19050"/>
                      <wp:wrapSquare wrapText="bothSides"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2996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4183CD1" w14:textId="77777777" w:rsidR="0095710F" w:rsidRPr="00774F37" w:rsidRDefault="0095710F" w:rsidP="00774F37">
                                  <w:pPr>
                                    <w:pStyle w:val="a5"/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>гр. София</w:t>
                                  </w:r>
                                  <w:r w:rsidRPr="00092E13"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ab/>
                                    <w:t>| п.к.</w:t>
                                  </w:r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  <w:lang w:val="en-US"/>
                                    </w:rPr>
                                    <w:t>1618</w:t>
                                  </w:r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 xml:space="preserve"> | бул.”Цар Борис </w:t>
                                  </w:r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  <w:lang w:val="en-US"/>
                                    </w:rPr>
                                    <w:t>III</w:t>
                                  </w:r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 xml:space="preserve"> ” 215, ет. 4 |</w:t>
                                  </w:r>
                                  <w:r w:rsidRPr="00092E13"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hyperlink r:id="rId1" w:history="1">
                                    <w:r w:rsidRPr="00092E13">
                                      <w:rPr>
                                        <w:rStyle w:val="a9"/>
                                        <w:b/>
                                        <w:color w:val="006228"/>
                                        <w:sz w:val="20"/>
                                        <w:szCs w:val="20"/>
                                      </w:rPr>
                                      <w:t>info@avtomagistrali.com</w:t>
                                    </w:r>
                                  </w:hyperlink>
                                  <w:r>
                                    <w:rPr>
                                      <w:rStyle w:val="a9"/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 xml:space="preserve"> | </w:t>
                                  </w:r>
                                  <w:hyperlink r:id="rId2" w:history="1">
                                    <w:r w:rsidRPr="00092E13">
                                      <w:rPr>
                                        <w:rStyle w:val="a9"/>
                                        <w:b/>
                                        <w:color w:val="006228"/>
                                        <w:sz w:val="20"/>
                                        <w:szCs w:val="20"/>
                                      </w:rPr>
                                      <w:t>www.avtomagistrali.com</w:t>
                                    </w:r>
                                  </w:hyperlink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43BCE6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027" type="#_x0000_t202" style="position:absolute;left:0;text-align:left;margin-left:-9.8pt;margin-top:-34.2pt;width:474.8pt;height:24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" strokecolor="white">
                      <v:textbox>
                        <w:txbxContent>
                          <w:p w14:paraId="34183CD1" w14:textId="77777777" w:rsidR="0095710F" w:rsidRPr="00774F37" w:rsidRDefault="0095710F" w:rsidP="00774F37">
                            <w:pPr>
                              <w:pStyle w:val="a5"/>
                              <w:jc w:val="center"/>
                              <w:rPr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>гр. София</w:t>
                            </w:r>
                            <w:r w:rsidRPr="00092E13"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ab/>
                              <w:t>| п.к.</w:t>
                            </w:r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  <w:lang w:val="en-US"/>
                              </w:rPr>
                              <w:t>1618</w:t>
                            </w:r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 xml:space="preserve"> | бул.”Цар Борис </w:t>
                            </w:r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  <w:lang w:val="en-US"/>
                              </w:rPr>
                              <w:t>III</w:t>
                            </w:r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 xml:space="preserve"> ” 215, ет. 4 |</w:t>
                            </w:r>
                            <w:r w:rsidRPr="00092E13"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 xml:space="preserve"> </w:t>
                            </w:r>
                            <w:hyperlink r:id="rId3" w:history="1">
                              <w:r w:rsidRPr="00092E13">
                                <w:rPr>
                                  <w:rStyle w:val="a9"/>
                                  <w:b/>
                                  <w:color w:val="006228"/>
                                  <w:sz w:val="20"/>
                                  <w:szCs w:val="20"/>
                                </w:rPr>
                                <w:t>info@avtomagistrali.com</w:t>
                              </w:r>
                            </w:hyperlink>
                            <w:r>
                              <w:rPr>
                                <w:rStyle w:val="a9"/>
                                <w:b/>
                                <w:color w:val="006228"/>
                                <w:sz w:val="20"/>
                                <w:szCs w:val="20"/>
                              </w:rPr>
                              <w:t xml:space="preserve"> | </w:t>
                            </w:r>
                            <w:hyperlink r:id="rId4" w:history="1">
                              <w:r w:rsidRPr="00092E13">
                                <w:rPr>
                                  <w:rStyle w:val="a9"/>
                                  <w:b/>
                                  <w:color w:val="006228"/>
                                  <w:sz w:val="20"/>
                                  <w:szCs w:val="20"/>
                                </w:rPr>
                                <w:t>www.avtomagistrali.com</w:t>
                              </w:r>
                            </w:hyperlink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noProof/>
                <w:lang w:eastAsia="bg-BG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7D83435" wp14:editId="0C578C7B">
                      <wp:simplePos x="0" y="0"/>
                      <wp:positionH relativeFrom="column">
                        <wp:posOffset>5652134</wp:posOffset>
                      </wp:positionH>
                      <wp:positionV relativeFrom="paragraph">
                        <wp:posOffset>-767715</wp:posOffset>
                      </wp:positionV>
                      <wp:extent cx="883920" cy="1295400"/>
                      <wp:effectExtent l="41910" t="15240" r="15240" b="15240"/>
                      <wp:wrapNone/>
                      <wp:docPr id="1" name="AutoShap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6200000">
                                <a:off x="0" y="0"/>
                                <a:ext cx="883920" cy="1295400"/>
                              </a:xfrm>
                              <a:prstGeom prst="rtTriangle">
                                <a:avLst/>
                              </a:prstGeom>
                              <a:solidFill>
                                <a:srgbClr val="006228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6A5FF95" id="_x0000_t6" coordsize="21600,21600" o:spt="6" path="m,l,21600r21600,xe">
                      <v:stroke joinstyle="miter"/>
                      <v:path gradientshapeok="t" o:connecttype="custom" o:connectlocs="0,0;0,10800;0,21600;10800,21600;21600,21600;10800,10800" textboxrect="1800,12600,12600,19800"/>
                    </v:shapetype>
                    <v:shape id="AutoShape 1" o:spid="_x0000_s1026" type="#_x0000_t6" style="position:absolute;margin-left:445.05pt;margin-top:-60.45pt;width:69.6pt;height:102pt;rotation:-9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" fillcolor="#006228" strokecolor="white"/>
                  </w:pict>
                </mc:Fallback>
              </mc:AlternateContent>
            </w: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932A7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</w:t>
            </w:r>
            <w:r>
              <w:rPr>
                <w:lang w:val="en-US"/>
              </w:rPr>
              <w:t>/</w:t>
            </w:r>
            <w:r>
              <w:t xml:space="preserve"> </w:t>
            </w:r>
            <w:r w:rsidR="007A2FBA">
              <w:rPr>
                <w:b/>
                <w:bCs/>
                <w:sz w:val="24"/>
                <w:szCs w:val="24"/>
              </w:rPr>
              <w:t>1</w:t>
            </w:r>
          </w:p>
        </w:sdtContent>
      </w:sdt>
    </w:sdtContent>
  </w:sdt>
  <w:p w14:paraId="4C09BD15" w14:textId="77777777" w:rsidR="0095710F" w:rsidRDefault="0095710F" w:rsidP="00244B0D">
    <w:pPr>
      <w:pStyle w:val="a5"/>
      <w:tabs>
        <w:tab w:val="clear" w:pos="9072"/>
      </w:tabs>
      <w:ind w:left="9639" w:right="-282" w:hanging="18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02C8DA" w14:textId="77777777" w:rsidR="00502496" w:rsidRDefault="00502496" w:rsidP="00244B0D">
      <w:pPr>
        <w:spacing w:after="0" w:line="240" w:lineRule="auto"/>
      </w:pPr>
      <w:r>
        <w:separator/>
      </w:r>
    </w:p>
  </w:footnote>
  <w:footnote w:type="continuationSeparator" w:id="0">
    <w:p w14:paraId="53A30CAE" w14:textId="77777777" w:rsidR="00502496" w:rsidRDefault="00502496" w:rsidP="00244B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097D8" w14:textId="77777777" w:rsidR="00B93835" w:rsidRDefault="008E4231">
    <w:pPr>
      <w:pStyle w:val="a3"/>
    </w:pPr>
    <w:r>
      <w:rPr>
        <w:noProof/>
      </w:rPr>
      <w:pict w14:anchorId="4024931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993282" o:spid="_x0000_s2050" type="#_x0000_t136" style="position:absolute;margin-left:0;margin-top:0;width:468.65pt;height:200.85pt;rotation:315;z-index:-25164697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ОБРАЗЕЦ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022AE" w14:textId="77777777" w:rsidR="0095710F" w:rsidRDefault="008E4231" w:rsidP="00244B0D">
    <w:pPr>
      <w:pStyle w:val="a3"/>
      <w:ind w:hanging="1417"/>
    </w:pPr>
    <w:r>
      <w:rPr>
        <w:noProof/>
      </w:rPr>
      <w:pict w14:anchorId="562B200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993283" o:spid="_x0000_s2051" type="#_x0000_t136" style="position:absolute;margin-left:0;margin-top:0;width:468.65pt;height:200.85pt;rotation:315;z-index:-25164492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ОБРАЗЕЦ"/>
          <w10:wrap anchorx="margin" anchory="margin"/>
        </v:shape>
      </w:pict>
    </w:r>
    <w:r w:rsidR="0095710F">
      <w:rPr>
        <w:noProof/>
        <w:lang w:eastAsia="bg-BG"/>
      </w:rPr>
      <w:drawing>
        <wp:anchor distT="0" distB="0" distL="114300" distR="114300" simplePos="0" relativeHeight="251660288" behindDoc="1" locked="0" layoutInCell="1" allowOverlap="1" wp14:anchorId="4F78D4D5" wp14:editId="6989C7DE">
          <wp:simplePos x="0" y="0"/>
          <wp:positionH relativeFrom="column">
            <wp:posOffset>979170</wp:posOffset>
          </wp:positionH>
          <wp:positionV relativeFrom="paragraph">
            <wp:posOffset>230505</wp:posOffset>
          </wp:positionV>
          <wp:extent cx="3395980" cy="541020"/>
          <wp:effectExtent l="0" t="0" r="0" b="0"/>
          <wp:wrapTight wrapText="bothSides">
            <wp:wrapPolygon edited="0">
              <wp:start x="3393" y="0"/>
              <wp:lineTo x="0" y="19014"/>
              <wp:lineTo x="0" y="20535"/>
              <wp:lineTo x="21447" y="20535"/>
              <wp:lineTo x="21447" y="8366"/>
              <wp:lineTo x="5331" y="0"/>
              <wp:lineTo x="3393" y="0"/>
            </wp:wrapPolygon>
          </wp:wrapTight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M Green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95980" cy="5410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5710F"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5C57D57" wp14:editId="64666FCF">
              <wp:simplePos x="0" y="0"/>
              <wp:positionH relativeFrom="column">
                <wp:posOffset>-243840</wp:posOffset>
              </wp:positionH>
              <wp:positionV relativeFrom="paragraph">
                <wp:posOffset>1066800</wp:posOffset>
              </wp:positionV>
              <wp:extent cx="6713220" cy="14605"/>
              <wp:effectExtent l="0" t="0" r="11430" b="23495"/>
              <wp:wrapNone/>
              <wp:docPr id="6" name="Straight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713220" cy="14605"/>
                      </a:xfrm>
                      <a:prstGeom prst="line">
                        <a:avLst/>
                      </a:prstGeom>
                      <a:ln w="9525">
                        <a:solidFill>
                          <a:srgbClr val="006228"/>
                        </a:solidFill>
                        <a:prstDash val="soli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65B7F51" id="Straight Connector 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-19.2pt,84pt" to="509.4pt,8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" strokecolor="#006228">
              <o:lock v:ext="edit" shapetype="f"/>
            </v:line>
          </w:pict>
        </mc:Fallback>
      </mc:AlternateContent>
    </w:r>
    <w:r w:rsidR="0095710F">
      <w:rPr>
        <w:noProof/>
        <w:lang w:eastAsia="bg-BG"/>
      </w:rPr>
      <mc:AlternateContent>
        <mc:Choice Requires="wps">
          <w:drawing>
            <wp:anchor distT="45720" distB="45720" distL="114300" distR="114300" simplePos="0" relativeHeight="251656190" behindDoc="1" locked="0" layoutInCell="1" allowOverlap="1" wp14:anchorId="48DC460B" wp14:editId="4577F8C6">
              <wp:simplePos x="0" y="0"/>
              <wp:positionH relativeFrom="column">
                <wp:posOffset>4304030</wp:posOffset>
              </wp:positionH>
              <wp:positionV relativeFrom="paragraph">
                <wp:posOffset>563880</wp:posOffset>
              </wp:positionV>
              <wp:extent cx="587375" cy="332740"/>
              <wp:effectExtent l="8255" t="11430" r="13970" b="8255"/>
              <wp:wrapSquare wrapText="bothSides"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7375" cy="3327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AC6A53B" w14:textId="77777777" w:rsidR="0095710F" w:rsidRPr="00B542E8" w:rsidRDefault="0095710F">
                          <w:pPr>
                            <w:rPr>
                              <w:b/>
                              <w:color w:val="006228"/>
                              <w:sz w:val="28"/>
                              <w:szCs w:val="28"/>
                            </w:rPr>
                          </w:pPr>
                          <w:r w:rsidRPr="00B542E8">
                            <w:rPr>
                              <w:b/>
                              <w:color w:val="006228"/>
                              <w:sz w:val="28"/>
                              <w:szCs w:val="28"/>
                            </w:rPr>
                            <w:t>ЕАД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DC460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38.9pt;margin-top:44.4pt;width:46.25pt;height:26.2pt;z-index:-25166029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" strokecolor="white">
              <v:textbox>
                <w:txbxContent>
                  <w:p w14:paraId="5AC6A53B" w14:textId="77777777" w:rsidR="0095710F" w:rsidRPr="00B542E8" w:rsidRDefault="0095710F">
                    <w:pPr>
                      <w:rPr>
                        <w:b/>
                        <w:color w:val="006228"/>
                        <w:sz w:val="28"/>
                        <w:szCs w:val="28"/>
                      </w:rPr>
                    </w:pPr>
                    <w:r w:rsidRPr="00B542E8">
                      <w:rPr>
                        <w:b/>
                        <w:color w:val="006228"/>
                        <w:sz w:val="28"/>
                        <w:szCs w:val="28"/>
                      </w:rPr>
                      <w:t>ЕАД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95710F"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68FA989" wp14:editId="7067ABEE">
              <wp:simplePos x="0" y="0"/>
              <wp:positionH relativeFrom="column">
                <wp:posOffset>-690245</wp:posOffset>
              </wp:positionH>
              <wp:positionV relativeFrom="paragraph">
                <wp:posOffset>-247650</wp:posOffset>
              </wp:positionV>
              <wp:extent cx="1230630" cy="1626870"/>
              <wp:effectExtent l="6985" t="7620" r="23495" b="19050"/>
              <wp:wrapNone/>
              <wp:docPr id="4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5400000">
                        <a:off x="0" y="0"/>
                        <a:ext cx="1230630" cy="1626870"/>
                      </a:xfrm>
                      <a:prstGeom prst="rtTriangle">
                        <a:avLst/>
                      </a:prstGeom>
                      <a:solidFill>
                        <a:srgbClr val="006228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08EE7A"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AutoShape 3" o:spid="_x0000_s1026" type="#_x0000_t6" style="position:absolute;margin-left:-54.35pt;margin-top:-19.5pt;width:96.9pt;height:128.1pt;rotation: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" fillcolor="#006228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5A072" w14:textId="77777777" w:rsidR="00B93835" w:rsidRDefault="008E4231">
    <w:pPr>
      <w:pStyle w:val="a3"/>
    </w:pPr>
    <w:r>
      <w:rPr>
        <w:noProof/>
      </w:rPr>
      <w:pict w14:anchorId="15B4F92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993281" o:spid="_x0000_s2049" type="#_x0000_t136" style="position:absolute;margin-left:0;margin-top:0;width:468.65pt;height:200.85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ОБРАЗЕ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F43C2"/>
    <w:multiLevelType w:val="multilevel"/>
    <w:tmpl w:val="4DA64B1A"/>
    <w:lvl w:ilvl="0">
      <w:start w:val="1"/>
      <w:numFmt w:val="bullet"/>
      <w:lvlText w:val="▪"/>
      <w:lvlJc w:val="left"/>
      <w:pPr>
        <w:ind w:left="1854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574" w:hanging="360"/>
      </w:pPr>
    </w:lvl>
    <w:lvl w:ilvl="2">
      <w:start w:val="1"/>
      <w:numFmt w:val="bullet"/>
      <w:lvlText w:val="▪"/>
      <w:lvlJc w:val="left"/>
      <w:pPr>
        <w:ind w:left="329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01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734" w:hanging="360"/>
      </w:pPr>
    </w:lvl>
    <w:lvl w:ilvl="5">
      <w:start w:val="1"/>
      <w:numFmt w:val="bullet"/>
      <w:lvlText w:val="▪"/>
      <w:lvlJc w:val="left"/>
      <w:pPr>
        <w:ind w:left="545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7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94" w:hanging="360"/>
      </w:pPr>
    </w:lvl>
    <w:lvl w:ilvl="8">
      <w:start w:val="1"/>
      <w:numFmt w:val="bullet"/>
      <w:lvlText w:val="▪"/>
      <w:lvlJc w:val="left"/>
      <w:pPr>
        <w:ind w:left="7614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3A46484"/>
    <w:multiLevelType w:val="multilevel"/>
    <w:tmpl w:val="D2B4DA28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F6D23"/>
    <w:multiLevelType w:val="hybridMultilevel"/>
    <w:tmpl w:val="6D5256BA"/>
    <w:lvl w:ilvl="0" w:tplc="0402000F">
      <w:start w:val="1"/>
      <w:numFmt w:val="decimal"/>
      <w:lvlText w:val="%1."/>
      <w:lvlJc w:val="left"/>
      <w:pPr>
        <w:ind w:left="2136" w:hanging="360"/>
      </w:pPr>
    </w:lvl>
    <w:lvl w:ilvl="1" w:tplc="04020019" w:tentative="1">
      <w:start w:val="1"/>
      <w:numFmt w:val="lowerLetter"/>
      <w:lvlText w:val="%2."/>
      <w:lvlJc w:val="left"/>
      <w:pPr>
        <w:ind w:left="2856" w:hanging="360"/>
      </w:pPr>
    </w:lvl>
    <w:lvl w:ilvl="2" w:tplc="0402001B" w:tentative="1">
      <w:start w:val="1"/>
      <w:numFmt w:val="lowerRoman"/>
      <w:lvlText w:val="%3."/>
      <w:lvlJc w:val="right"/>
      <w:pPr>
        <w:ind w:left="3576" w:hanging="180"/>
      </w:pPr>
    </w:lvl>
    <w:lvl w:ilvl="3" w:tplc="0402000F" w:tentative="1">
      <w:start w:val="1"/>
      <w:numFmt w:val="decimal"/>
      <w:lvlText w:val="%4."/>
      <w:lvlJc w:val="left"/>
      <w:pPr>
        <w:ind w:left="4296" w:hanging="360"/>
      </w:pPr>
    </w:lvl>
    <w:lvl w:ilvl="4" w:tplc="04020019" w:tentative="1">
      <w:start w:val="1"/>
      <w:numFmt w:val="lowerLetter"/>
      <w:lvlText w:val="%5."/>
      <w:lvlJc w:val="left"/>
      <w:pPr>
        <w:ind w:left="5016" w:hanging="360"/>
      </w:pPr>
    </w:lvl>
    <w:lvl w:ilvl="5" w:tplc="0402001B" w:tentative="1">
      <w:start w:val="1"/>
      <w:numFmt w:val="lowerRoman"/>
      <w:lvlText w:val="%6."/>
      <w:lvlJc w:val="right"/>
      <w:pPr>
        <w:ind w:left="5736" w:hanging="180"/>
      </w:pPr>
    </w:lvl>
    <w:lvl w:ilvl="6" w:tplc="0402000F" w:tentative="1">
      <w:start w:val="1"/>
      <w:numFmt w:val="decimal"/>
      <w:lvlText w:val="%7."/>
      <w:lvlJc w:val="left"/>
      <w:pPr>
        <w:ind w:left="6456" w:hanging="360"/>
      </w:pPr>
    </w:lvl>
    <w:lvl w:ilvl="7" w:tplc="04020019" w:tentative="1">
      <w:start w:val="1"/>
      <w:numFmt w:val="lowerLetter"/>
      <w:lvlText w:val="%8."/>
      <w:lvlJc w:val="left"/>
      <w:pPr>
        <w:ind w:left="7176" w:hanging="360"/>
      </w:pPr>
    </w:lvl>
    <w:lvl w:ilvl="8" w:tplc="0402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3" w15:restartNumberingAfterBreak="0">
    <w:nsid w:val="059B29A4"/>
    <w:multiLevelType w:val="hybridMultilevel"/>
    <w:tmpl w:val="96327B28"/>
    <w:lvl w:ilvl="0" w:tplc="AB544F66">
      <w:numFmt w:val="bullet"/>
      <w:lvlText w:val="-"/>
      <w:lvlJc w:val="left"/>
      <w:pPr>
        <w:ind w:left="1778" w:hanging="360"/>
      </w:pPr>
      <w:rPr>
        <w:rFonts w:ascii="Tim\" w:eastAsia="Calibri" w:hAnsi="Tim\" w:cs="Calibri" w:hint="default"/>
      </w:rPr>
    </w:lvl>
    <w:lvl w:ilvl="1" w:tplc="0402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4" w15:restartNumberingAfterBreak="0">
    <w:nsid w:val="0FA57069"/>
    <w:multiLevelType w:val="hybridMultilevel"/>
    <w:tmpl w:val="DFFC8AA2"/>
    <w:lvl w:ilvl="0" w:tplc="B386BC0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346CA9"/>
    <w:multiLevelType w:val="hybridMultilevel"/>
    <w:tmpl w:val="681C5ADC"/>
    <w:lvl w:ilvl="0" w:tplc="3398C28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F40915"/>
    <w:multiLevelType w:val="hybridMultilevel"/>
    <w:tmpl w:val="44327CCA"/>
    <w:lvl w:ilvl="0" w:tplc="0402000D">
      <w:start w:val="1"/>
      <w:numFmt w:val="bullet"/>
      <w:lvlText w:val=""/>
      <w:lvlJc w:val="left"/>
      <w:pPr>
        <w:ind w:left="774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7" w15:restartNumberingAfterBreak="0">
    <w:nsid w:val="1C104B8A"/>
    <w:multiLevelType w:val="hybridMultilevel"/>
    <w:tmpl w:val="118097D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F7612A"/>
    <w:multiLevelType w:val="multilevel"/>
    <w:tmpl w:val="8EC499BA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2E2F74AF"/>
    <w:multiLevelType w:val="hybridMultilevel"/>
    <w:tmpl w:val="4BAC9B66"/>
    <w:lvl w:ilvl="0" w:tplc="C9DECE56">
      <w:start w:val="1"/>
      <w:numFmt w:val="decimal"/>
      <w:lvlText w:val="%1."/>
      <w:lvlJc w:val="left"/>
      <w:pPr>
        <w:ind w:left="927" w:hanging="360"/>
      </w:pPr>
      <w:rPr>
        <w:rFonts w:cs="Arial"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22B5501"/>
    <w:multiLevelType w:val="hybridMultilevel"/>
    <w:tmpl w:val="AC8271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496CCE8">
      <w:start w:val="1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BC30AD"/>
    <w:multiLevelType w:val="hybridMultilevel"/>
    <w:tmpl w:val="122ED890"/>
    <w:lvl w:ilvl="0" w:tplc="0402000D">
      <w:start w:val="1"/>
      <w:numFmt w:val="bullet"/>
      <w:lvlText w:val=""/>
      <w:lvlJc w:val="left"/>
      <w:pPr>
        <w:ind w:left="2433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315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87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59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31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03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75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47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193" w:hanging="360"/>
      </w:pPr>
      <w:rPr>
        <w:rFonts w:ascii="Wingdings" w:hAnsi="Wingdings" w:hint="default"/>
      </w:rPr>
    </w:lvl>
  </w:abstractNum>
  <w:abstractNum w:abstractNumId="12" w15:restartNumberingAfterBreak="0">
    <w:nsid w:val="364C4BDA"/>
    <w:multiLevelType w:val="hybridMultilevel"/>
    <w:tmpl w:val="FE04843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322CBC"/>
    <w:multiLevelType w:val="hybridMultilevel"/>
    <w:tmpl w:val="C018DB74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8265894"/>
    <w:multiLevelType w:val="multilevel"/>
    <w:tmpl w:val="D2B4DA28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BB0CE7"/>
    <w:multiLevelType w:val="hybridMultilevel"/>
    <w:tmpl w:val="578E51B0"/>
    <w:lvl w:ilvl="0" w:tplc="0402000F">
      <w:start w:val="1"/>
      <w:numFmt w:val="decimal"/>
      <w:lvlText w:val="%1."/>
      <w:lvlJc w:val="left"/>
      <w:pPr>
        <w:ind w:left="2136" w:hanging="360"/>
      </w:pPr>
    </w:lvl>
    <w:lvl w:ilvl="1" w:tplc="04020019" w:tentative="1">
      <w:start w:val="1"/>
      <w:numFmt w:val="lowerLetter"/>
      <w:lvlText w:val="%2."/>
      <w:lvlJc w:val="left"/>
      <w:pPr>
        <w:ind w:left="2856" w:hanging="360"/>
      </w:pPr>
    </w:lvl>
    <w:lvl w:ilvl="2" w:tplc="0402001B" w:tentative="1">
      <w:start w:val="1"/>
      <w:numFmt w:val="lowerRoman"/>
      <w:lvlText w:val="%3."/>
      <w:lvlJc w:val="right"/>
      <w:pPr>
        <w:ind w:left="3576" w:hanging="180"/>
      </w:pPr>
    </w:lvl>
    <w:lvl w:ilvl="3" w:tplc="0402000F" w:tentative="1">
      <w:start w:val="1"/>
      <w:numFmt w:val="decimal"/>
      <w:lvlText w:val="%4."/>
      <w:lvlJc w:val="left"/>
      <w:pPr>
        <w:ind w:left="4296" w:hanging="360"/>
      </w:pPr>
    </w:lvl>
    <w:lvl w:ilvl="4" w:tplc="04020019" w:tentative="1">
      <w:start w:val="1"/>
      <w:numFmt w:val="lowerLetter"/>
      <w:lvlText w:val="%5."/>
      <w:lvlJc w:val="left"/>
      <w:pPr>
        <w:ind w:left="5016" w:hanging="360"/>
      </w:pPr>
    </w:lvl>
    <w:lvl w:ilvl="5" w:tplc="0402001B" w:tentative="1">
      <w:start w:val="1"/>
      <w:numFmt w:val="lowerRoman"/>
      <w:lvlText w:val="%6."/>
      <w:lvlJc w:val="right"/>
      <w:pPr>
        <w:ind w:left="5736" w:hanging="180"/>
      </w:pPr>
    </w:lvl>
    <w:lvl w:ilvl="6" w:tplc="0402000F" w:tentative="1">
      <w:start w:val="1"/>
      <w:numFmt w:val="decimal"/>
      <w:lvlText w:val="%7."/>
      <w:lvlJc w:val="left"/>
      <w:pPr>
        <w:ind w:left="6456" w:hanging="360"/>
      </w:pPr>
    </w:lvl>
    <w:lvl w:ilvl="7" w:tplc="04020019" w:tentative="1">
      <w:start w:val="1"/>
      <w:numFmt w:val="lowerLetter"/>
      <w:lvlText w:val="%8."/>
      <w:lvlJc w:val="left"/>
      <w:pPr>
        <w:ind w:left="7176" w:hanging="360"/>
      </w:pPr>
    </w:lvl>
    <w:lvl w:ilvl="8" w:tplc="0402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6" w15:restartNumberingAfterBreak="0">
    <w:nsid w:val="3D510734"/>
    <w:multiLevelType w:val="hybridMultilevel"/>
    <w:tmpl w:val="C5D8A48E"/>
    <w:lvl w:ilvl="0" w:tplc="AD029C0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B34F0D"/>
    <w:multiLevelType w:val="multilevel"/>
    <w:tmpl w:val="E1BEEE56"/>
    <w:lvl w:ilvl="0">
      <w:start w:val="1"/>
      <w:numFmt w:val="bullet"/>
      <w:lvlText w:val="▪"/>
      <w:lvlJc w:val="left"/>
      <w:pPr>
        <w:ind w:left="1485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205" w:hanging="360"/>
      </w:pPr>
    </w:lvl>
    <w:lvl w:ilvl="2">
      <w:start w:val="1"/>
      <w:numFmt w:val="bullet"/>
      <w:lvlText w:val="▪"/>
      <w:lvlJc w:val="left"/>
      <w:pPr>
        <w:ind w:left="292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4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65" w:hanging="360"/>
      </w:pPr>
    </w:lvl>
    <w:lvl w:ilvl="5">
      <w:start w:val="1"/>
      <w:numFmt w:val="bullet"/>
      <w:lvlText w:val="▪"/>
      <w:lvlJc w:val="left"/>
      <w:pPr>
        <w:ind w:left="508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80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525" w:hanging="360"/>
      </w:pPr>
    </w:lvl>
    <w:lvl w:ilvl="8">
      <w:start w:val="1"/>
      <w:numFmt w:val="bullet"/>
      <w:lvlText w:val="▪"/>
      <w:lvlJc w:val="left"/>
      <w:pPr>
        <w:ind w:left="7245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46027EFE"/>
    <w:multiLevelType w:val="hybridMultilevel"/>
    <w:tmpl w:val="ADDC7976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4A172A30"/>
    <w:multiLevelType w:val="multilevel"/>
    <w:tmpl w:val="7236E15C"/>
    <w:lvl w:ilvl="0">
      <w:start w:val="1"/>
      <w:numFmt w:val="bullet"/>
      <w:lvlText w:val="▪"/>
      <w:lvlJc w:val="left"/>
      <w:pPr>
        <w:ind w:left="1485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220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92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4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65" w:hanging="360"/>
      </w:pPr>
    </w:lvl>
    <w:lvl w:ilvl="5">
      <w:start w:val="1"/>
      <w:numFmt w:val="bullet"/>
      <w:lvlText w:val="▪"/>
      <w:lvlJc w:val="left"/>
      <w:pPr>
        <w:ind w:left="508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80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525" w:hanging="360"/>
      </w:pPr>
    </w:lvl>
    <w:lvl w:ilvl="8">
      <w:start w:val="1"/>
      <w:numFmt w:val="bullet"/>
      <w:lvlText w:val="▪"/>
      <w:lvlJc w:val="left"/>
      <w:pPr>
        <w:ind w:left="7245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4A892B73"/>
    <w:multiLevelType w:val="multilevel"/>
    <w:tmpl w:val="D2B4DA28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52C6F"/>
    <w:multiLevelType w:val="hybridMultilevel"/>
    <w:tmpl w:val="0D18C628"/>
    <w:lvl w:ilvl="0" w:tplc="0402000D">
      <w:start w:val="1"/>
      <w:numFmt w:val="bullet"/>
      <w:lvlText w:val=""/>
      <w:lvlJc w:val="left"/>
      <w:pPr>
        <w:ind w:left="177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 w15:restartNumberingAfterBreak="0">
    <w:nsid w:val="5192026E"/>
    <w:multiLevelType w:val="multilevel"/>
    <w:tmpl w:val="D2B4DA28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B17CDE"/>
    <w:multiLevelType w:val="hybridMultilevel"/>
    <w:tmpl w:val="3C388A68"/>
    <w:lvl w:ilvl="0" w:tplc="0402000F">
      <w:start w:val="1"/>
      <w:numFmt w:val="decimal"/>
      <w:lvlText w:val="%1."/>
      <w:lvlJc w:val="left"/>
      <w:pPr>
        <w:ind w:left="2136" w:hanging="360"/>
      </w:pPr>
    </w:lvl>
    <w:lvl w:ilvl="1" w:tplc="04020019" w:tentative="1">
      <w:start w:val="1"/>
      <w:numFmt w:val="lowerLetter"/>
      <w:lvlText w:val="%2."/>
      <w:lvlJc w:val="left"/>
      <w:pPr>
        <w:ind w:left="2856" w:hanging="360"/>
      </w:pPr>
    </w:lvl>
    <w:lvl w:ilvl="2" w:tplc="0402001B" w:tentative="1">
      <w:start w:val="1"/>
      <w:numFmt w:val="lowerRoman"/>
      <w:lvlText w:val="%3."/>
      <w:lvlJc w:val="right"/>
      <w:pPr>
        <w:ind w:left="3576" w:hanging="180"/>
      </w:pPr>
    </w:lvl>
    <w:lvl w:ilvl="3" w:tplc="0402000F" w:tentative="1">
      <w:start w:val="1"/>
      <w:numFmt w:val="decimal"/>
      <w:lvlText w:val="%4."/>
      <w:lvlJc w:val="left"/>
      <w:pPr>
        <w:ind w:left="4296" w:hanging="360"/>
      </w:pPr>
    </w:lvl>
    <w:lvl w:ilvl="4" w:tplc="04020019" w:tentative="1">
      <w:start w:val="1"/>
      <w:numFmt w:val="lowerLetter"/>
      <w:lvlText w:val="%5."/>
      <w:lvlJc w:val="left"/>
      <w:pPr>
        <w:ind w:left="5016" w:hanging="360"/>
      </w:pPr>
    </w:lvl>
    <w:lvl w:ilvl="5" w:tplc="0402001B" w:tentative="1">
      <w:start w:val="1"/>
      <w:numFmt w:val="lowerRoman"/>
      <w:lvlText w:val="%6."/>
      <w:lvlJc w:val="right"/>
      <w:pPr>
        <w:ind w:left="5736" w:hanging="180"/>
      </w:pPr>
    </w:lvl>
    <w:lvl w:ilvl="6" w:tplc="0402000F" w:tentative="1">
      <w:start w:val="1"/>
      <w:numFmt w:val="decimal"/>
      <w:lvlText w:val="%7."/>
      <w:lvlJc w:val="left"/>
      <w:pPr>
        <w:ind w:left="6456" w:hanging="360"/>
      </w:pPr>
    </w:lvl>
    <w:lvl w:ilvl="7" w:tplc="04020019" w:tentative="1">
      <w:start w:val="1"/>
      <w:numFmt w:val="lowerLetter"/>
      <w:lvlText w:val="%8."/>
      <w:lvlJc w:val="left"/>
      <w:pPr>
        <w:ind w:left="7176" w:hanging="360"/>
      </w:pPr>
    </w:lvl>
    <w:lvl w:ilvl="8" w:tplc="0402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24" w15:restartNumberingAfterBreak="0">
    <w:nsid w:val="5D107082"/>
    <w:multiLevelType w:val="multilevel"/>
    <w:tmpl w:val="DCE83F44"/>
    <w:lvl w:ilvl="0">
      <w:start w:val="1"/>
      <w:numFmt w:val="bullet"/>
      <w:lvlText w:val="▪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5" w15:restartNumberingAfterBreak="0">
    <w:nsid w:val="5E9D6743"/>
    <w:multiLevelType w:val="hybridMultilevel"/>
    <w:tmpl w:val="9E0CA21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BB2299"/>
    <w:multiLevelType w:val="hybridMultilevel"/>
    <w:tmpl w:val="3F225278"/>
    <w:lvl w:ilvl="0" w:tplc="127C6EB2">
      <w:start w:val="1"/>
      <w:numFmt w:val="decimal"/>
      <w:lvlText w:val="%1."/>
      <w:lvlJc w:val="left"/>
      <w:pPr>
        <w:ind w:left="1069" w:hanging="360"/>
      </w:pPr>
      <w:rPr>
        <w:rFonts w:hint="default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8F25ED9"/>
    <w:multiLevelType w:val="multilevel"/>
    <w:tmpl w:val="C6E858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8" w15:restartNumberingAfterBreak="0">
    <w:nsid w:val="6E272FE5"/>
    <w:multiLevelType w:val="multilevel"/>
    <w:tmpl w:val="43CC3BA4"/>
    <w:lvl w:ilvl="0">
      <w:start w:val="1"/>
      <w:numFmt w:val="bullet"/>
      <w:lvlText w:val="▪"/>
      <w:lvlJc w:val="left"/>
      <w:pPr>
        <w:ind w:left="179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517" w:hanging="360"/>
      </w:pPr>
    </w:lvl>
    <w:lvl w:ilvl="2">
      <w:start w:val="1"/>
      <w:numFmt w:val="bullet"/>
      <w:lvlText w:val="▪"/>
      <w:lvlJc w:val="left"/>
      <w:pPr>
        <w:ind w:left="323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5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77" w:hanging="360"/>
      </w:pPr>
    </w:lvl>
    <w:lvl w:ilvl="5">
      <w:start w:val="1"/>
      <w:numFmt w:val="bullet"/>
      <w:lvlText w:val="▪"/>
      <w:lvlJc w:val="left"/>
      <w:pPr>
        <w:ind w:left="539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1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37" w:hanging="360"/>
      </w:pPr>
    </w:lvl>
    <w:lvl w:ilvl="8">
      <w:start w:val="1"/>
      <w:numFmt w:val="bullet"/>
      <w:lvlText w:val="▪"/>
      <w:lvlJc w:val="left"/>
      <w:pPr>
        <w:ind w:left="7557" w:hanging="360"/>
      </w:pPr>
      <w:rPr>
        <w:rFonts w:ascii="Noto Sans Symbols" w:eastAsia="Noto Sans Symbols" w:hAnsi="Noto Sans Symbols" w:cs="Noto Sans Symbols"/>
      </w:rPr>
    </w:lvl>
  </w:abstractNum>
  <w:abstractNum w:abstractNumId="29" w15:restartNumberingAfterBreak="0">
    <w:nsid w:val="723A7274"/>
    <w:multiLevelType w:val="hybridMultilevel"/>
    <w:tmpl w:val="5F8C0A10"/>
    <w:lvl w:ilvl="0" w:tplc="601A56E0">
      <w:start w:val="1"/>
      <w:numFmt w:val="upperRoman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7259FE"/>
    <w:multiLevelType w:val="hybridMultilevel"/>
    <w:tmpl w:val="651EBBA6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7441293D"/>
    <w:multiLevelType w:val="hybridMultilevel"/>
    <w:tmpl w:val="328EE802"/>
    <w:lvl w:ilvl="0" w:tplc="601A56E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6"/>
  </w:num>
  <w:num w:numId="3">
    <w:abstractNumId w:val="7"/>
  </w:num>
  <w:num w:numId="4">
    <w:abstractNumId w:val="12"/>
  </w:num>
  <w:num w:numId="5">
    <w:abstractNumId w:val="9"/>
  </w:num>
  <w:num w:numId="6">
    <w:abstractNumId w:val="25"/>
  </w:num>
  <w:num w:numId="7">
    <w:abstractNumId w:val="17"/>
  </w:num>
  <w:num w:numId="8">
    <w:abstractNumId w:val="28"/>
  </w:num>
  <w:num w:numId="9">
    <w:abstractNumId w:val="19"/>
  </w:num>
  <w:num w:numId="10">
    <w:abstractNumId w:val="14"/>
  </w:num>
  <w:num w:numId="11">
    <w:abstractNumId w:val="1"/>
  </w:num>
  <w:num w:numId="12">
    <w:abstractNumId w:val="31"/>
  </w:num>
  <w:num w:numId="13">
    <w:abstractNumId w:val="22"/>
  </w:num>
  <w:num w:numId="14">
    <w:abstractNumId w:val="24"/>
  </w:num>
  <w:num w:numId="15">
    <w:abstractNumId w:val="8"/>
  </w:num>
  <w:num w:numId="16">
    <w:abstractNumId w:val="0"/>
  </w:num>
  <w:num w:numId="17">
    <w:abstractNumId w:val="20"/>
  </w:num>
  <w:num w:numId="18">
    <w:abstractNumId w:val="4"/>
  </w:num>
  <w:num w:numId="19">
    <w:abstractNumId w:val="26"/>
  </w:num>
  <w:num w:numId="20">
    <w:abstractNumId w:val="21"/>
  </w:num>
  <w:num w:numId="21">
    <w:abstractNumId w:val="3"/>
  </w:num>
  <w:num w:numId="22">
    <w:abstractNumId w:val="11"/>
  </w:num>
  <w:num w:numId="23">
    <w:abstractNumId w:val="18"/>
  </w:num>
  <w:num w:numId="24">
    <w:abstractNumId w:val="13"/>
  </w:num>
  <w:num w:numId="25">
    <w:abstractNumId w:val="29"/>
  </w:num>
  <w:num w:numId="26">
    <w:abstractNumId w:val="30"/>
  </w:num>
  <w:num w:numId="27">
    <w:abstractNumId w:val="23"/>
  </w:num>
  <w:num w:numId="28">
    <w:abstractNumId w:val="23"/>
  </w:num>
  <w:num w:numId="29">
    <w:abstractNumId w:val="10"/>
  </w:num>
  <w:num w:numId="30">
    <w:abstractNumId w:val="27"/>
  </w:num>
  <w:num w:numId="31">
    <w:abstractNumId w:val="6"/>
  </w:num>
  <w:num w:numId="32">
    <w:abstractNumId w:val="2"/>
  </w:num>
  <w:num w:numId="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2">
      <o:colormru v:ext="edit" colors="green,#006228,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4B0D"/>
    <w:rsid w:val="00010E86"/>
    <w:rsid w:val="00023680"/>
    <w:rsid w:val="00042991"/>
    <w:rsid w:val="000543F5"/>
    <w:rsid w:val="000565BD"/>
    <w:rsid w:val="00064C3C"/>
    <w:rsid w:val="00065795"/>
    <w:rsid w:val="000746C3"/>
    <w:rsid w:val="00084112"/>
    <w:rsid w:val="00090035"/>
    <w:rsid w:val="000A22DC"/>
    <w:rsid w:val="000A2989"/>
    <w:rsid w:val="000C25E7"/>
    <w:rsid w:val="000D5B72"/>
    <w:rsid w:val="000D7B93"/>
    <w:rsid w:val="00102C8A"/>
    <w:rsid w:val="0010407F"/>
    <w:rsid w:val="0011069B"/>
    <w:rsid w:val="00114894"/>
    <w:rsid w:val="00115D0B"/>
    <w:rsid w:val="0011687A"/>
    <w:rsid w:val="00134FBF"/>
    <w:rsid w:val="00136D0F"/>
    <w:rsid w:val="00137D3F"/>
    <w:rsid w:val="00152CB1"/>
    <w:rsid w:val="00176B48"/>
    <w:rsid w:val="001802CD"/>
    <w:rsid w:val="001812C0"/>
    <w:rsid w:val="001A6968"/>
    <w:rsid w:val="001B0A61"/>
    <w:rsid w:val="001B66FF"/>
    <w:rsid w:val="001C2FEB"/>
    <w:rsid w:val="001D6C2F"/>
    <w:rsid w:val="00202FC1"/>
    <w:rsid w:val="00211351"/>
    <w:rsid w:val="00211648"/>
    <w:rsid w:val="00221C73"/>
    <w:rsid w:val="00244B0D"/>
    <w:rsid w:val="00244BD8"/>
    <w:rsid w:val="00244F08"/>
    <w:rsid w:val="00245785"/>
    <w:rsid w:val="0025773F"/>
    <w:rsid w:val="002757BF"/>
    <w:rsid w:val="00283A7B"/>
    <w:rsid w:val="00290E15"/>
    <w:rsid w:val="002A0060"/>
    <w:rsid w:val="002A0485"/>
    <w:rsid w:val="002B1077"/>
    <w:rsid w:val="002B67EE"/>
    <w:rsid w:val="002C5274"/>
    <w:rsid w:val="002D4E03"/>
    <w:rsid w:val="002D54FC"/>
    <w:rsid w:val="002D594B"/>
    <w:rsid w:val="002D5F7F"/>
    <w:rsid w:val="002E54D4"/>
    <w:rsid w:val="002F0B70"/>
    <w:rsid w:val="002F74F3"/>
    <w:rsid w:val="00300513"/>
    <w:rsid w:val="00305FCE"/>
    <w:rsid w:val="003152A0"/>
    <w:rsid w:val="00325CCE"/>
    <w:rsid w:val="00356F32"/>
    <w:rsid w:val="00372E58"/>
    <w:rsid w:val="003868FB"/>
    <w:rsid w:val="003973A2"/>
    <w:rsid w:val="003A62A2"/>
    <w:rsid w:val="003B1942"/>
    <w:rsid w:val="003B57F8"/>
    <w:rsid w:val="003C528A"/>
    <w:rsid w:val="003C7A7B"/>
    <w:rsid w:val="003E0916"/>
    <w:rsid w:val="003E2B61"/>
    <w:rsid w:val="003F052A"/>
    <w:rsid w:val="004011ED"/>
    <w:rsid w:val="004029F8"/>
    <w:rsid w:val="004121F2"/>
    <w:rsid w:val="00426446"/>
    <w:rsid w:val="004307AB"/>
    <w:rsid w:val="00430922"/>
    <w:rsid w:val="00435DD7"/>
    <w:rsid w:val="004374B9"/>
    <w:rsid w:val="0044030E"/>
    <w:rsid w:val="00441735"/>
    <w:rsid w:val="00450306"/>
    <w:rsid w:val="00461FFF"/>
    <w:rsid w:val="0046407F"/>
    <w:rsid w:val="004717E5"/>
    <w:rsid w:val="00474994"/>
    <w:rsid w:val="004803F5"/>
    <w:rsid w:val="00482FFC"/>
    <w:rsid w:val="00496652"/>
    <w:rsid w:val="004B6B25"/>
    <w:rsid w:val="004C5FD0"/>
    <w:rsid w:val="004E3223"/>
    <w:rsid w:val="004F674E"/>
    <w:rsid w:val="004F6FF4"/>
    <w:rsid w:val="00501AE6"/>
    <w:rsid w:val="00502496"/>
    <w:rsid w:val="005076A4"/>
    <w:rsid w:val="00522639"/>
    <w:rsid w:val="005272B7"/>
    <w:rsid w:val="005374CE"/>
    <w:rsid w:val="00537B76"/>
    <w:rsid w:val="00537C97"/>
    <w:rsid w:val="00540AE7"/>
    <w:rsid w:val="0054455D"/>
    <w:rsid w:val="0056059B"/>
    <w:rsid w:val="005617C7"/>
    <w:rsid w:val="0056291A"/>
    <w:rsid w:val="0057177A"/>
    <w:rsid w:val="00573F6E"/>
    <w:rsid w:val="0058138E"/>
    <w:rsid w:val="0059059F"/>
    <w:rsid w:val="005930D6"/>
    <w:rsid w:val="0059329E"/>
    <w:rsid w:val="00595C26"/>
    <w:rsid w:val="005A1271"/>
    <w:rsid w:val="005B4C86"/>
    <w:rsid w:val="005B7437"/>
    <w:rsid w:val="005C5F67"/>
    <w:rsid w:val="005D1DE7"/>
    <w:rsid w:val="005F579B"/>
    <w:rsid w:val="005F6429"/>
    <w:rsid w:val="00601972"/>
    <w:rsid w:val="00611CB4"/>
    <w:rsid w:val="00621B60"/>
    <w:rsid w:val="00635940"/>
    <w:rsid w:val="00637F3F"/>
    <w:rsid w:val="00654DA3"/>
    <w:rsid w:val="006609C6"/>
    <w:rsid w:val="00661EBF"/>
    <w:rsid w:val="006717C5"/>
    <w:rsid w:val="00677952"/>
    <w:rsid w:val="006779D6"/>
    <w:rsid w:val="00687A31"/>
    <w:rsid w:val="0069090D"/>
    <w:rsid w:val="0069309E"/>
    <w:rsid w:val="00697FFB"/>
    <w:rsid w:val="006A1EB1"/>
    <w:rsid w:val="006B1674"/>
    <w:rsid w:val="006E2E9E"/>
    <w:rsid w:val="006E35CE"/>
    <w:rsid w:val="006E3900"/>
    <w:rsid w:val="006E3F39"/>
    <w:rsid w:val="006F16E6"/>
    <w:rsid w:val="006F4547"/>
    <w:rsid w:val="007027CB"/>
    <w:rsid w:val="00706C3C"/>
    <w:rsid w:val="007124FE"/>
    <w:rsid w:val="00720293"/>
    <w:rsid w:val="00723DEE"/>
    <w:rsid w:val="007273AA"/>
    <w:rsid w:val="00742775"/>
    <w:rsid w:val="0076445A"/>
    <w:rsid w:val="00770774"/>
    <w:rsid w:val="00770B2D"/>
    <w:rsid w:val="00774F37"/>
    <w:rsid w:val="00782B9E"/>
    <w:rsid w:val="00790632"/>
    <w:rsid w:val="00790C56"/>
    <w:rsid w:val="00791534"/>
    <w:rsid w:val="007918AB"/>
    <w:rsid w:val="0079313B"/>
    <w:rsid w:val="00795AC1"/>
    <w:rsid w:val="007A2FBA"/>
    <w:rsid w:val="007C22F6"/>
    <w:rsid w:val="007C3B33"/>
    <w:rsid w:val="007D4556"/>
    <w:rsid w:val="007D7519"/>
    <w:rsid w:val="007E7E96"/>
    <w:rsid w:val="007F0533"/>
    <w:rsid w:val="007F31DC"/>
    <w:rsid w:val="007F5B84"/>
    <w:rsid w:val="007F7116"/>
    <w:rsid w:val="007F76F5"/>
    <w:rsid w:val="00801B18"/>
    <w:rsid w:val="008076E4"/>
    <w:rsid w:val="008118E6"/>
    <w:rsid w:val="00832DF1"/>
    <w:rsid w:val="0083675B"/>
    <w:rsid w:val="00843CBD"/>
    <w:rsid w:val="00866ECF"/>
    <w:rsid w:val="008778FF"/>
    <w:rsid w:val="00877A8B"/>
    <w:rsid w:val="008A1334"/>
    <w:rsid w:val="008B6F2A"/>
    <w:rsid w:val="008D7B0D"/>
    <w:rsid w:val="008E1D34"/>
    <w:rsid w:val="008E2D75"/>
    <w:rsid w:val="008E4231"/>
    <w:rsid w:val="00900BE5"/>
    <w:rsid w:val="0090105F"/>
    <w:rsid w:val="009039A1"/>
    <w:rsid w:val="00915BA1"/>
    <w:rsid w:val="00944488"/>
    <w:rsid w:val="009550EC"/>
    <w:rsid w:val="0095710F"/>
    <w:rsid w:val="009668F6"/>
    <w:rsid w:val="009726C5"/>
    <w:rsid w:val="00977A15"/>
    <w:rsid w:val="00983905"/>
    <w:rsid w:val="0098452B"/>
    <w:rsid w:val="00984AB1"/>
    <w:rsid w:val="00993F63"/>
    <w:rsid w:val="009A159F"/>
    <w:rsid w:val="009A1C29"/>
    <w:rsid w:val="009A6460"/>
    <w:rsid w:val="009B344C"/>
    <w:rsid w:val="009B4AE4"/>
    <w:rsid w:val="009B6C1E"/>
    <w:rsid w:val="009C3C92"/>
    <w:rsid w:val="009C4334"/>
    <w:rsid w:val="009D491E"/>
    <w:rsid w:val="009D7B6D"/>
    <w:rsid w:val="009E194C"/>
    <w:rsid w:val="009E284B"/>
    <w:rsid w:val="009E38FD"/>
    <w:rsid w:val="00A03509"/>
    <w:rsid w:val="00A11946"/>
    <w:rsid w:val="00A152BD"/>
    <w:rsid w:val="00A16339"/>
    <w:rsid w:val="00A268E1"/>
    <w:rsid w:val="00A33BCD"/>
    <w:rsid w:val="00A36A48"/>
    <w:rsid w:val="00A436EC"/>
    <w:rsid w:val="00A458EA"/>
    <w:rsid w:val="00A50E5B"/>
    <w:rsid w:val="00A525EC"/>
    <w:rsid w:val="00A82C7E"/>
    <w:rsid w:val="00A90144"/>
    <w:rsid w:val="00AA2CF0"/>
    <w:rsid w:val="00AA333C"/>
    <w:rsid w:val="00AA4DAD"/>
    <w:rsid w:val="00AB6A82"/>
    <w:rsid w:val="00AB7044"/>
    <w:rsid w:val="00AD0F85"/>
    <w:rsid w:val="00AE2A02"/>
    <w:rsid w:val="00B00DA8"/>
    <w:rsid w:val="00B03D8F"/>
    <w:rsid w:val="00B051A4"/>
    <w:rsid w:val="00B05BC4"/>
    <w:rsid w:val="00B16EE1"/>
    <w:rsid w:val="00B205A6"/>
    <w:rsid w:val="00B339D0"/>
    <w:rsid w:val="00B51213"/>
    <w:rsid w:val="00B542E8"/>
    <w:rsid w:val="00B56734"/>
    <w:rsid w:val="00B669E1"/>
    <w:rsid w:val="00B72236"/>
    <w:rsid w:val="00B73FE7"/>
    <w:rsid w:val="00B759F0"/>
    <w:rsid w:val="00B856DF"/>
    <w:rsid w:val="00B85CB5"/>
    <w:rsid w:val="00B93835"/>
    <w:rsid w:val="00BA1E56"/>
    <w:rsid w:val="00BC3F34"/>
    <w:rsid w:val="00BE072E"/>
    <w:rsid w:val="00BF158D"/>
    <w:rsid w:val="00BF4063"/>
    <w:rsid w:val="00BF6FCE"/>
    <w:rsid w:val="00BF7583"/>
    <w:rsid w:val="00C00215"/>
    <w:rsid w:val="00C021AC"/>
    <w:rsid w:val="00C04DD0"/>
    <w:rsid w:val="00C05126"/>
    <w:rsid w:val="00C1090B"/>
    <w:rsid w:val="00C116F7"/>
    <w:rsid w:val="00C12D56"/>
    <w:rsid w:val="00C22E77"/>
    <w:rsid w:val="00C3006E"/>
    <w:rsid w:val="00C346E5"/>
    <w:rsid w:val="00C43B1E"/>
    <w:rsid w:val="00C54281"/>
    <w:rsid w:val="00C55338"/>
    <w:rsid w:val="00C7113F"/>
    <w:rsid w:val="00C753BE"/>
    <w:rsid w:val="00C77910"/>
    <w:rsid w:val="00C853A7"/>
    <w:rsid w:val="00C9548C"/>
    <w:rsid w:val="00CA2ED5"/>
    <w:rsid w:val="00CA6ACE"/>
    <w:rsid w:val="00CA6FD6"/>
    <w:rsid w:val="00CA7902"/>
    <w:rsid w:val="00CD0DAF"/>
    <w:rsid w:val="00CD415F"/>
    <w:rsid w:val="00CD607C"/>
    <w:rsid w:val="00CD69A1"/>
    <w:rsid w:val="00CD784A"/>
    <w:rsid w:val="00CE4D5F"/>
    <w:rsid w:val="00CF0754"/>
    <w:rsid w:val="00D04B00"/>
    <w:rsid w:val="00D05092"/>
    <w:rsid w:val="00D05DDE"/>
    <w:rsid w:val="00D11BEB"/>
    <w:rsid w:val="00D61627"/>
    <w:rsid w:val="00D730A1"/>
    <w:rsid w:val="00D73EA2"/>
    <w:rsid w:val="00D82985"/>
    <w:rsid w:val="00D86692"/>
    <w:rsid w:val="00D86FB4"/>
    <w:rsid w:val="00D92A19"/>
    <w:rsid w:val="00DA5AA6"/>
    <w:rsid w:val="00DB3A88"/>
    <w:rsid w:val="00DB5A1F"/>
    <w:rsid w:val="00DB7195"/>
    <w:rsid w:val="00DD50BF"/>
    <w:rsid w:val="00DE0348"/>
    <w:rsid w:val="00DE1863"/>
    <w:rsid w:val="00DE5382"/>
    <w:rsid w:val="00DF23C4"/>
    <w:rsid w:val="00DF619E"/>
    <w:rsid w:val="00DF6C48"/>
    <w:rsid w:val="00DF7D2A"/>
    <w:rsid w:val="00E1046D"/>
    <w:rsid w:val="00E1193E"/>
    <w:rsid w:val="00E24119"/>
    <w:rsid w:val="00E259D9"/>
    <w:rsid w:val="00E26104"/>
    <w:rsid w:val="00E376CC"/>
    <w:rsid w:val="00E505B5"/>
    <w:rsid w:val="00E5332E"/>
    <w:rsid w:val="00E57D90"/>
    <w:rsid w:val="00E66051"/>
    <w:rsid w:val="00E77319"/>
    <w:rsid w:val="00E932A7"/>
    <w:rsid w:val="00E97800"/>
    <w:rsid w:val="00EA0425"/>
    <w:rsid w:val="00EB3CE9"/>
    <w:rsid w:val="00EC04E6"/>
    <w:rsid w:val="00EC08BF"/>
    <w:rsid w:val="00EC37B1"/>
    <w:rsid w:val="00EC7819"/>
    <w:rsid w:val="00EE3C5D"/>
    <w:rsid w:val="00EE7372"/>
    <w:rsid w:val="00EF2EA6"/>
    <w:rsid w:val="00F03B8C"/>
    <w:rsid w:val="00F35A0A"/>
    <w:rsid w:val="00F370DD"/>
    <w:rsid w:val="00F510A3"/>
    <w:rsid w:val="00F51C37"/>
    <w:rsid w:val="00F60F8D"/>
    <w:rsid w:val="00F61D8F"/>
    <w:rsid w:val="00F674C3"/>
    <w:rsid w:val="00F72D3E"/>
    <w:rsid w:val="00F738A6"/>
    <w:rsid w:val="00F75C9B"/>
    <w:rsid w:val="00F81D78"/>
    <w:rsid w:val="00F92BAE"/>
    <w:rsid w:val="00F95896"/>
    <w:rsid w:val="00FA74EA"/>
    <w:rsid w:val="00FA7A7B"/>
    <w:rsid w:val="00FB46D1"/>
    <w:rsid w:val="00FB5355"/>
    <w:rsid w:val="00FB64C0"/>
    <w:rsid w:val="00FC380D"/>
    <w:rsid w:val="00FC38D2"/>
    <w:rsid w:val="00FC47ED"/>
    <w:rsid w:val="00FD1A23"/>
    <w:rsid w:val="00FF7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>
      <o:colormru v:ext="edit" colors="green,#006228,white"/>
    </o:shapedefaults>
    <o:shapelayout v:ext="edit">
      <o:idmap v:ext="edit" data="1"/>
    </o:shapelayout>
  </w:shapeDefaults>
  <w:decimalSymbol w:val=","/>
  <w:listSeparator w:val=";"/>
  <w14:docId w14:val="7C9D6BEB"/>
  <w15:docId w15:val="{AE72C19F-AD12-4A1B-AB7D-9EF4C3EBE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bg-BG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86FB4"/>
    <w:pPr>
      <w:keepNext/>
      <w:spacing w:after="0" w:line="240" w:lineRule="auto"/>
      <w:jc w:val="center"/>
      <w:outlineLvl w:val="0"/>
    </w:pPr>
    <w:rPr>
      <w:rFonts w:ascii="HebarU" w:eastAsia="Times New Roman" w:hAnsi="HebarU" w:cs="Times New Roman"/>
      <w:sz w:val="24"/>
      <w:szCs w:val="24"/>
      <w:lang w:val="en-US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4B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244B0D"/>
  </w:style>
  <w:style w:type="paragraph" w:styleId="a5">
    <w:name w:val="footer"/>
    <w:basedOn w:val="a"/>
    <w:link w:val="a6"/>
    <w:uiPriority w:val="99"/>
    <w:unhideWhenUsed/>
    <w:rsid w:val="00244B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244B0D"/>
  </w:style>
  <w:style w:type="paragraph" w:styleId="a7">
    <w:name w:val="Balloon Text"/>
    <w:basedOn w:val="a"/>
    <w:link w:val="a8"/>
    <w:uiPriority w:val="99"/>
    <w:semiHidden/>
    <w:unhideWhenUsed/>
    <w:rsid w:val="00244B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244B0D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B542E8"/>
    <w:rPr>
      <w:color w:val="0000FF" w:themeColor="hyperlink"/>
      <w:u w:val="single"/>
    </w:rPr>
  </w:style>
  <w:style w:type="paragraph" w:styleId="aa">
    <w:name w:val="No Spacing"/>
    <w:uiPriority w:val="99"/>
    <w:qFormat/>
    <w:rsid w:val="0056291A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b">
    <w:name w:val="List Paragraph"/>
    <w:aliases w:val="ПАРАГРАФ"/>
    <w:basedOn w:val="a"/>
    <w:link w:val="ac"/>
    <w:uiPriority w:val="34"/>
    <w:qFormat/>
    <w:rsid w:val="00A268E1"/>
    <w:pPr>
      <w:ind w:left="720"/>
      <w:contextualSpacing/>
    </w:pPr>
  </w:style>
  <w:style w:type="table" w:styleId="ad">
    <w:name w:val="Table Grid"/>
    <w:basedOn w:val="a1"/>
    <w:uiPriority w:val="39"/>
    <w:rsid w:val="005617C7"/>
    <w:pPr>
      <w:spacing w:after="0" w:line="240" w:lineRule="auto"/>
    </w:pPr>
    <w:rPr>
      <w:rFonts w:ascii="Times New Roman" w:eastAsiaTheme="minorHAnsi" w:hAnsi="Times New Roman"/>
      <w:sz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лавие 1 Знак"/>
    <w:basedOn w:val="a0"/>
    <w:link w:val="1"/>
    <w:rsid w:val="00D86FB4"/>
    <w:rPr>
      <w:rFonts w:ascii="HebarU" w:eastAsia="Times New Roman" w:hAnsi="HebarU" w:cs="Times New Roman"/>
      <w:sz w:val="24"/>
      <w:szCs w:val="24"/>
      <w:lang w:val="en-US" w:eastAsia="bg-BG"/>
    </w:rPr>
  </w:style>
  <w:style w:type="paragraph" w:customStyle="1" w:styleId="CharCharChar">
    <w:name w:val="Знак Char Char Знак Char Знак"/>
    <w:basedOn w:val="a"/>
    <w:rsid w:val="00D86FB4"/>
    <w:pPr>
      <w:tabs>
        <w:tab w:val="left" w:pos="709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ahoma" w:eastAsia="Times New Roman" w:hAnsi="Tahoma" w:cs="Times New Roman"/>
      <w:color w:val="000000"/>
      <w:sz w:val="24"/>
      <w:szCs w:val="24"/>
      <w:lang w:val="pl-PL" w:eastAsia="pl-PL"/>
    </w:rPr>
  </w:style>
  <w:style w:type="paragraph" w:styleId="ae">
    <w:name w:val="Body Text"/>
    <w:basedOn w:val="a"/>
    <w:link w:val="af"/>
    <w:rsid w:val="00D86FB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 w:eastAsia="bg-BG"/>
    </w:rPr>
  </w:style>
  <w:style w:type="character" w:customStyle="1" w:styleId="af">
    <w:name w:val="Основен текст Знак"/>
    <w:basedOn w:val="a0"/>
    <w:link w:val="ae"/>
    <w:rsid w:val="00D86FB4"/>
    <w:rPr>
      <w:rFonts w:ascii="Times New Roman" w:eastAsia="Times New Roman" w:hAnsi="Times New Roman" w:cs="Times New Roman"/>
      <w:sz w:val="24"/>
      <w:szCs w:val="20"/>
      <w:lang w:val="en-US" w:eastAsia="bg-BG"/>
    </w:rPr>
  </w:style>
  <w:style w:type="character" w:customStyle="1" w:styleId="6">
    <w:name w:val="Основен текст (6)_"/>
    <w:basedOn w:val="a0"/>
    <w:link w:val="60"/>
    <w:rsid w:val="000565B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60">
    <w:name w:val="Основен текст (6)"/>
    <w:basedOn w:val="a"/>
    <w:link w:val="6"/>
    <w:rsid w:val="000565B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character" w:customStyle="1" w:styleId="2">
    <w:name w:val="Основен текст (2)_"/>
    <w:basedOn w:val="a0"/>
    <w:link w:val="20"/>
    <w:rsid w:val="000565B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ен текст (2)"/>
    <w:basedOn w:val="a"/>
    <w:link w:val="2"/>
    <w:rsid w:val="000565BD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</w:rPr>
  </w:style>
  <w:style w:type="character" w:customStyle="1" w:styleId="21">
    <w:name w:val="Основен текст (2) + Удебелен"/>
    <w:basedOn w:val="2"/>
    <w:rsid w:val="000565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bg-BG" w:eastAsia="bg-BG" w:bidi="bg-BG"/>
    </w:rPr>
  </w:style>
  <w:style w:type="character" w:customStyle="1" w:styleId="4">
    <w:name w:val="Основен текст (4)_"/>
    <w:basedOn w:val="a0"/>
    <w:link w:val="40"/>
    <w:rsid w:val="000565BD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40">
    <w:name w:val="Основен текст (4)"/>
    <w:basedOn w:val="a"/>
    <w:link w:val="4"/>
    <w:rsid w:val="000565BD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i/>
      <w:iCs/>
    </w:rPr>
  </w:style>
  <w:style w:type="character" w:customStyle="1" w:styleId="ac">
    <w:name w:val="Списък на абзаци Знак"/>
    <w:aliases w:val="ПАРАГРАФ Знак"/>
    <w:link w:val="ab"/>
    <w:uiPriority w:val="34"/>
    <w:locked/>
    <w:rsid w:val="00E932A7"/>
  </w:style>
  <w:style w:type="paragraph" w:customStyle="1" w:styleId="Default">
    <w:name w:val="Default"/>
    <w:rsid w:val="009039A1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9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5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avtomagistrali.com" TargetMode="External"/><Relationship Id="rId2" Type="http://schemas.openxmlformats.org/officeDocument/2006/relationships/hyperlink" Target="http://www.avtomagistrali.com" TargetMode="External"/><Relationship Id="rId1" Type="http://schemas.openxmlformats.org/officeDocument/2006/relationships/hyperlink" Target="mailto:info@avtomagistrali.com" TargetMode="External"/><Relationship Id="rId4" Type="http://schemas.openxmlformats.org/officeDocument/2006/relationships/hyperlink" Target="http://www.avtomagistrali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A3DD9-4674-47E0-8B80-954CA8A87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503</Words>
  <Characters>2871</Characters>
  <Application>Microsoft Office Word</Application>
  <DocSecurity>0</DocSecurity>
  <Lines>23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Tereza</dc:creator>
  <cp:lastModifiedBy>Jordanka Dalakchieva</cp:lastModifiedBy>
  <cp:revision>24</cp:revision>
  <cp:lastPrinted>2021-01-22T08:18:00Z</cp:lastPrinted>
  <dcterms:created xsi:type="dcterms:W3CDTF">2021-06-15T07:44:00Z</dcterms:created>
  <dcterms:modified xsi:type="dcterms:W3CDTF">2021-11-10T07:25:00Z</dcterms:modified>
</cp:coreProperties>
</file>